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44" w:rsidRPr="00865C55" w:rsidRDefault="00264644" w:rsidP="007F76F4">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378586BE" wp14:editId="188EECDC">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44" w:rsidRPr="003C5141" w:rsidRDefault="00264644" w:rsidP="0026464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rsidR="00264644" w:rsidRPr="003C5141" w:rsidRDefault="00264644" w:rsidP="0026464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3E21727D" wp14:editId="2431F297">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264644" w:rsidRPr="00865C55" w:rsidRDefault="00264644" w:rsidP="007F76F4">
      <w:pPr>
        <w:ind w:right="-2"/>
        <w:jc w:val="center"/>
        <w:rPr>
          <w:rFonts w:ascii="PT Astra Serif" w:eastAsia="Calibri" w:hAnsi="PT Astra Serif"/>
        </w:rPr>
      </w:pPr>
    </w:p>
    <w:p w:rsidR="00264644" w:rsidRPr="00865C55" w:rsidRDefault="00264644" w:rsidP="007F76F4">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264644" w:rsidRPr="00865C55" w:rsidRDefault="00264644" w:rsidP="007F76F4">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264644" w:rsidRPr="00865C55" w:rsidRDefault="00264644" w:rsidP="007F76F4">
      <w:pPr>
        <w:ind w:right="-2"/>
        <w:jc w:val="center"/>
        <w:rPr>
          <w:rFonts w:ascii="PT Astra Serif" w:eastAsia="Calibri" w:hAnsi="PT Astra Serif"/>
          <w:sz w:val="28"/>
          <w:szCs w:val="28"/>
        </w:rPr>
      </w:pPr>
    </w:p>
    <w:p w:rsidR="00264644" w:rsidRPr="00865C55" w:rsidRDefault="00264644" w:rsidP="007F76F4">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4E6A19" w:rsidRPr="00F200B4" w:rsidRDefault="004E6A19" w:rsidP="004E6A19">
      <w:pPr>
        <w:rPr>
          <w:rFonts w:ascii="PT Astra Serif" w:hAnsi="PT Astra Serif"/>
          <w:sz w:val="28"/>
          <w:szCs w:val="26"/>
        </w:rPr>
      </w:pPr>
    </w:p>
    <w:p w:rsidR="004E6A19" w:rsidRPr="00744C34" w:rsidRDefault="004E6A19" w:rsidP="004E6A19">
      <w:pPr>
        <w:rPr>
          <w:rFonts w:ascii="PT Astra Serif" w:hAnsi="PT Astra Serif"/>
          <w:sz w:val="28"/>
          <w:szCs w:val="28"/>
          <w:lang w:val="en-US"/>
        </w:rPr>
      </w:pPr>
    </w:p>
    <w:p w:rsidR="004E6A19" w:rsidRPr="00077A0F" w:rsidRDefault="00F967C7" w:rsidP="00077A0F">
      <w:pPr>
        <w:spacing w:line="276" w:lineRule="auto"/>
        <w:contextualSpacing/>
        <w:rPr>
          <w:rFonts w:ascii="PT Astra Serif" w:hAnsi="PT Astra Serif"/>
          <w:sz w:val="28"/>
          <w:szCs w:val="28"/>
        </w:rPr>
      </w:pPr>
      <w:r>
        <w:rPr>
          <w:rFonts w:ascii="PT Astra Serif" w:hAnsi="PT Astra Serif"/>
          <w:sz w:val="28"/>
          <w:szCs w:val="28"/>
        </w:rPr>
        <w:t>от 27.12.2024</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 2333-п</w:t>
      </w:r>
    </w:p>
    <w:p w:rsidR="004E6A19" w:rsidRDefault="004E6A19" w:rsidP="00077A0F">
      <w:pPr>
        <w:spacing w:line="276" w:lineRule="auto"/>
        <w:contextualSpacing/>
        <w:rPr>
          <w:rFonts w:ascii="PT Astra Serif" w:hAnsi="PT Astra Serif"/>
          <w:sz w:val="28"/>
          <w:szCs w:val="28"/>
        </w:rPr>
      </w:pPr>
    </w:p>
    <w:p w:rsidR="00077A0F" w:rsidRDefault="00077A0F" w:rsidP="00077A0F">
      <w:pPr>
        <w:spacing w:line="276" w:lineRule="auto"/>
        <w:contextualSpacing/>
        <w:rPr>
          <w:rFonts w:ascii="PT Astra Serif" w:hAnsi="PT Astra Serif"/>
          <w:sz w:val="28"/>
          <w:szCs w:val="28"/>
        </w:rPr>
      </w:pPr>
    </w:p>
    <w:p w:rsidR="00077A0F" w:rsidRPr="00744C34" w:rsidRDefault="00077A0F" w:rsidP="00077A0F">
      <w:pPr>
        <w:spacing w:line="276" w:lineRule="auto"/>
        <w:contextualSpacing/>
        <w:rPr>
          <w:rFonts w:ascii="PT Astra Serif" w:hAnsi="PT Astra Serif"/>
          <w:sz w:val="28"/>
          <w:szCs w:val="28"/>
        </w:rPr>
      </w:pPr>
    </w:p>
    <w:p w:rsidR="00077A0F"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Об утверждении Порядка предоставления</w:t>
      </w:r>
    </w:p>
    <w:p w:rsidR="00077A0F"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субсидии из бюджета</w:t>
      </w:r>
      <w:r w:rsidR="00077A0F">
        <w:rPr>
          <w:rFonts w:ascii="PT Astra Serif" w:hAnsi="PT Astra Serif"/>
          <w:sz w:val="28"/>
          <w:szCs w:val="28"/>
        </w:rPr>
        <w:t xml:space="preserve"> </w:t>
      </w:r>
      <w:r w:rsidRPr="00B42D9A">
        <w:rPr>
          <w:rFonts w:ascii="PT Astra Serif" w:hAnsi="PT Astra Serif"/>
          <w:sz w:val="28"/>
          <w:szCs w:val="28"/>
        </w:rPr>
        <w:t xml:space="preserve">города Югорска </w:t>
      </w:r>
    </w:p>
    <w:p w:rsidR="00077A0F"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некоммерческим организациям,</w:t>
      </w:r>
    </w:p>
    <w:p w:rsidR="00077A0F" w:rsidRDefault="003B6180" w:rsidP="00077A0F">
      <w:pPr>
        <w:pStyle w:val="31"/>
        <w:tabs>
          <w:tab w:val="left" w:pos="1134"/>
        </w:tabs>
        <w:spacing w:after="0" w:line="276" w:lineRule="auto"/>
        <w:rPr>
          <w:rFonts w:ascii="PT Astra Serif" w:hAnsi="PT Astra Serif"/>
          <w:sz w:val="28"/>
          <w:szCs w:val="28"/>
        </w:rPr>
      </w:pPr>
      <w:proofErr w:type="gramStart"/>
      <w:r w:rsidRPr="00B42D9A">
        <w:rPr>
          <w:rFonts w:ascii="PT Astra Serif" w:hAnsi="PT Astra Serif"/>
          <w:sz w:val="28"/>
          <w:szCs w:val="28"/>
        </w:rPr>
        <w:t>не являющимся</w:t>
      </w:r>
      <w:r w:rsidR="00077A0F">
        <w:rPr>
          <w:rFonts w:ascii="PT Astra Serif" w:hAnsi="PT Astra Serif"/>
          <w:sz w:val="28"/>
          <w:szCs w:val="28"/>
        </w:rPr>
        <w:t xml:space="preserve"> </w:t>
      </w:r>
      <w:r w:rsidRPr="00B42D9A">
        <w:rPr>
          <w:rFonts w:ascii="PT Astra Serif" w:hAnsi="PT Astra Serif"/>
          <w:sz w:val="28"/>
          <w:szCs w:val="28"/>
        </w:rPr>
        <w:t>государственными</w:t>
      </w:r>
      <w:proofErr w:type="gramEnd"/>
    </w:p>
    <w:p w:rsidR="00077A0F"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 xml:space="preserve">(муниципальными) учреждениями, </w:t>
      </w:r>
    </w:p>
    <w:p w:rsidR="00077A0F"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на организацию</w:t>
      </w:r>
      <w:r w:rsidR="00077A0F">
        <w:rPr>
          <w:rFonts w:ascii="PT Astra Serif" w:hAnsi="PT Astra Serif"/>
          <w:sz w:val="28"/>
          <w:szCs w:val="28"/>
        </w:rPr>
        <w:t xml:space="preserve"> </w:t>
      </w:r>
      <w:r w:rsidRPr="00B42D9A">
        <w:rPr>
          <w:rFonts w:ascii="PT Astra Serif" w:hAnsi="PT Astra Serif"/>
          <w:sz w:val="28"/>
          <w:szCs w:val="28"/>
        </w:rPr>
        <w:t xml:space="preserve">и проведение </w:t>
      </w:r>
    </w:p>
    <w:p w:rsidR="00077A0F"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общественно-значимых мероприятий</w:t>
      </w:r>
    </w:p>
    <w:p w:rsidR="003B6180" w:rsidRPr="00B42D9A" w:rsidRDefault="003B6180" w:rsidP="00077A0F">
      <w:pPr>
        <w:pStyle w:val="31"/>
        <w:tabs>
          <w:tab w:val="left" w:pos="1134"/>
        </w:tabs>
        <w:spacing w:after="0" w:line="276" w:lineRule="auto"/>
        <w:rPr>
          <w:rFonts w:ascii="PT Astra Serif" w:hAnsi="PT Astra Serif"/>
          <w:sz w:val="28"/>
          <w:szCs w:val="28"/>
        </w:rPr>
      </w:pPr>
      <w:r w:rsidRPr="00B42D9A">
        <w:rPr>
          <w:rFonts w:ascii="PT Astra Serif" w:hAnsi="PT Astra Serif"/>
          <w:sz w:val="28"/>
          <w:szCs w:val="28"/>
        </w:rPr>
        <w:t>в сфере образования</w:t>
      </w:r>
    </w:p>
    <w:p w:rsidR="00077A0F" w:rsidRDefault="00077A0F" w:rsidP="00077A0F">
      <w:pPr>
        <w:tabs>
          <w:tab w:val="left" w:pos="1134"/>
          <w:tab w:val="left" w:pos="1418"/>
        </w:tabs>
        <w:suppressAutoHyphens w:val="0"/>
        <w:spacing w:line="276" w:lineRule="auto"/>
        <w:jc w:val="both"/>
        <w:rPr>
          <w:rFonts w:ascii="PT Astra Serif" w:hAnsi="PT Astra Serif"/>
          <w:sz w:val="28"/>
          <w:szCs w:val="28"/>
        </w:rPr>
      </w:pPr>
    </w:p>
    <w:p w:rsidR="00077A0F" w:rsidRDefault="00077A0F" w:rsidP="00077A0F">
      <w:pPr>
        <w:tabs>
          <w:tab w:val="left" w:pos="1134"/>
          <w:tab w:val="left" w:pos="1418"/>
        </w:tabs>
        <w:suppressAutoHyphens w:val="0"/>
        <w:spacing w:line="276" w:lineRule="auto"/>
        <w:jc w:val="both"/>
        <w:rPr>
          <w:rFonts w:ascii="PT Astra Serif" w:hAnsi="PT Astra Serif"/>
          <w:sz w:val="28"/>
          <w:szCs w:val="28"/>
        </w:rPr>
      </w:pPr>
    </w:p>
    <w:p w:rsidR="00077A0F" w:rsidRDefault="00077A0F" w:rsidP="00077A0F">
      <w:pPr>
        <w:tabs>
          <w:tab w:val="left" w:pos="1134"/>
          <w:tab w:val="left" w:pos="1418"/>
        </w:tabs>
        <w:suppressAutoHyphens w:val="0"/>
        <w:spacing w:line="276" w:lineRule="auto"/>
        <w:jc w:val="both"/>
        <w:rPr>
          <w:rFonts w:ascii="PT Astra Serif" w:hAnsi="PT Astra Serif"/>
          <w:sz w:val="28"/>
          <w:szCs w:val="28"/>
        </w:rPr>
      </w:pPr>
    </w:p>
    <w:p w:rsidR="00077A0F"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proofErr w:type="gramStart"/>
      <w:r w:rsidRPr="003E1B51">
        <w:rPr>
          <w:rFonts w:ascii="PT Astra Serif" w:hAnsi="PT Astra Serif"/>
          <w:sz w:val="28"/>
          <w:szCs w:val="28"/>
        </w:rPr>
        <w:t xml:space="preserve">В соответствии </w:t>
      </w:r>
      <w:r w:rsidRPr="00D27756">
        <w:rPr>
          <w:rFonts w:ascii="PT Astra Serif" w:hAnsi="PT Astra Serif"/>
          <w:sz w:val="28"/>
          <w:szCs w:val="28"/>
        </w:rPr>
        <w:t xml:space="preserve">со статьями 78, 78.1 и 78.5 </w:t>
      </w:r>
      <w:r w:rsidRPr="003E1B51">
        <w:rPr>
          <w:rFonts w:ascii="PT Astra Serif" w:hAnsi="PT Astra Serif"/>
          <w:sz w:val="28"/>
          <w:szCs w:val="28"/>
        </w:rPr>
        <w:t xml:space="preserve">Бюджетного кодекса Российской Федерации, Федеральным законом от 06.10.2003 № 131-ФЗ </w:t>
      </w:r>
      <w:r w:rsidR="00077A0F">
        <w:rPr>
          <w:rFonts w:ascii="PT Astra Serif" w:hAnsi="PT Astra Serif"/>
          <w:sz w:val="28"/>
          <w:szCs w:val="28"/>
        </w:rPr>
        <w:t xml:space="preserve">                  </w:t>
      </w:r>
      <w:r w:rsidRPr="003E1B51">
        <w:rPr>
          <w:rFonts w:ascii="PT Astra Serif" w:hAnsi="PT Astra Serif"/>
          <w:sz w:val="28"/>
          <w:szCs w:val="28"/>
        </w:rPr>
        <w:t xml:space="preserve">«Об общих принципах организации местного самоуправления в Российской Федерации», постановлением Правительства Российской Федерации </w:t>
      </w:r>
      <w:r w:rsidR="00077A0F">
        <w:rPr>
          <w:rFonts w:ascii="PT Astra Serif" w:hAnsi="PT Astra Serif"/>
          <w:sz w:val="28"/>
          <w:szCs w:val="28"/>
        </w:rPr>
        <w:t xml:space="preserve">                    </w:t>
      </w:r>
      <w:r w:rsidRPr="003E1B51">
        <w:rPr>
          <w:rFonts w:ascii="PT Astra Serif" w:hAnsi="PT Astra Serif"/>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w:t>
      </w:r>
      <w:proofErr w:type="gramEnd"/>
      <w:r w:rsidRPr="003E1B51">
        <w:rPr>
          <w:rFonts w:ascii="PT Astra Serif" w:hAnsi="PT Astra Serif"/>
          <w:sz w:val="28"/>
          <w:szCs w:val="28"/>
        </w:rPr>
        <w:t xml:space="preserve">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Югорска от </w:t>
      </w:r>
      <w:r w:rsidRPr="00B43552">
        <w:rPr>
          <w:rFonts w:ascii="PT Astra Serif" w:hAnsi="PT Astra Serif"/>
          <w:sz w:val="28"/>
          <w:szCs w:val="28"/>
        </w:rPr>
        <w:t>16.12.2024 № 2147-п</w:t>
      </w:r>
      <w:r w:rsidRPr="003E1B51">
        <w:rPr>
          <w:rFonts w:ascii="PT Astra Serif" w:hAnsi="PT Astra Serif"/>
          <w:sz w:val="28"/>
          <w:szCs w:val="28"/>
        </w:rPr>
        <w:t xml:space="preserve"> </w:t>
      </w:r>
      <w:r w:rsidR="00077A0F">
        <w:rPr>
          <w:rFonts w:ascii="PT Astra Serif" w:hAnsi="PT Astra Serif"/>
          <w:sz w:val="28"/>
          <w:szCs w:val="28"/>
        </w:rPr>
        <w:t xml:space="preserve">                </w:t>
      </w:r>
      <w:r w:rsidRPr="003E1B51">
        <w:rPr>
          <w:rFonts w:ascii="PT Astra Serif" w:hAnsi="PT Astra Serif"/>
          <w:sz w:val="28"/>
          <w:szCs w:val="28"/>
        </w:rPr>
        <w:t>«О муниципальной программе города Югорска «Развитие образования»:</w:t>
      </w:r>
    </w:p>
    <w:p w:rsidR="003B6180"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sidRPr="00CC5ED7">
        <w:rPr>
          <w:rFonts w:ascii="PT Astra Serif" w:hAnsi="PT Astra Serif"/>
          <w:sz w:val="28"/>
          <w:szCs w:val="28"/>
        </w:rPr>
        <w:t xml:space="preserve">1. </w:t>
      </w:r>
      <w:r w:rsidRPr="009C221D">
        <w:rPr>
          <w:rFonts w:ascii="PT Astra Serif" w:hAnsi="PT Astra Serif"/>
          <w:sz w:val="28"/>
          <w:szCs w:val="28"/>
        </w:rPr>
        <w:t>Утвердить</w:t>
      </w:r>
      <w:r>
        <w:rPr>
          <w:rFonts w:ascii="PT Astra Serif" w:hAnsi="PT Astra Serif"/>
          <w:sz w:val="28"/>
          <w:szCs w:val="28"/>
        </w:rPr>
        <w:t>:</w:t>
      </w:r>
    </w:p>
    <w:p w:rsidR="003B6180" w:rsidRDefault="003B6180" w:rsidP="00077A0F">
      <w:pPr>
        <w:pStyle w:val="31"/>
        <w:tabs>
          <w:tab w:val="left" w:pos="709"/>
        </w:tabs>
        <w:spacing w:after="0" w:line="276" w:lineRule="auto"/>
        <w:ind w:firstLine="709"/>
        <w:jc w:val="both"/>
        <w:rPr>
          <w:rFonts w:ascii="PT Astra Serif" w:hAnsi="PT Astra Serif"/>
          <w:sz w:val="28"/>
          <w:szCs w:val="28"/>
        </w:rPr>
      </w:pPr>
      <w:r>
        <w:rPr>
          <w:rFonts w:ascii="PT Astra Serif" w:hAnsi="PT Astra Serif"/>
          <w:sz w:val="28"/>
          <w:szCs w:val="28"/>
        </w:rPr>
        <w:lastRenderedPageBreak/>
        <w:t>1.1.</w:t>
      </w:r>
      <w:r w:rsidRPr="009C221D">
        <w:rPr>
          <w:rFonts w:ascii="PT Astra Serif" w:hAnsi="PT Astra Serif"/>
          <w:sz w:val="28"/>
          <w:szCs w:val="28"/>
        </w:rPr>
        <w:t xml:space="preserve"> Порядок предоставления субсидий </w:t>
      </w:r>
      <w:r w:rsidRPr="00B42D9A">
        <w:rPr>
          <w:rFonts w:ascii="PT Astra Serif" w:hAnsi="PT Astra Serif"/>
          <w:sz w:val="28"/>
          <w:szCs w:val="28"/>
        </w:rPr>
        <w:t>из бюджета</w:t>
      </w:r>
      <w:r>
        <w:rPr>
          <w:rFonts w:ascii="PT Astra Serif" w:hAnsi="PT Astra Serif"/>
          <w:sz w:val="28"/>
          <w:szCs w:val="28"/>
        </w:rPr>
        <w:t xml:space="preserve"> </w:t>
      </w:r>
      <w:r w:rsidRPr="00B42D9A">
        <w:rPr>
          <w:rFonts w:ascii="PT Astra Serif" w:hAnsi="PT Astra Serif"/>
          <w:sz w:val="28"/>
          <w:szCs w:val="28"/>
        </w:rPr>
        <w:t>города Югорска некоммерческим организациям, не являющимся</w:t>
      </w:r>
      <w:r>
        <w:rPr>
          <w:rFonts w:ascii="PT Astra Serif" w:hAnsi="PT Astra Serif"/>
          <w:sz w:val="28"/>
          <w:szCs w:val="28"/>
        </w:rPr>
        <w:t xml:space="preserve"> </w:t>
      </w:r>
      <w:r w:rsidRPr="00B42D9A">
        <w:rPr>
          <w:rFonts w:ascii="PT Astra Serif" w:hAnsi="PT Astra Serif"/>
          <w:sz w:val="28"/>
          <w:szCs w:val="28"/>
        </w:rPr>
        <w:t>государственными (муниципальными) учреждениями, на организацию</w:t>
      </w:r>
      <w:r>
        <w:rPr>
          <w:rFonts w:ascii="PT Astra Serif" w:hAnsi="PT Astra Serif"/>
          <w:sz w:val="28"/>
          <w:szCs w:val="28"/>
        </w:rPr>
        <w:t xml:space="preserve"> </w:t>
      </w:r>
      <w:r w:rsidRPr="00B42D9A">
        <w:rPr>
          <w:rFonts w:ascii="PT Astra Serif" w:hAnsi="PT Astra Serif"/>
          <w:sz w:val="28"/>
          <w:szCs w:val="28"/>
        </w:rPr>
        <w:t>и проведение общественно-значимых мероприятий в сфере образования</w:t>
      </w:r>
      <w:r w:rsidRPr="009C221D">
        <w:rPr>
          <w:rFonts w:ascii="PT Astra Serif" w:hAnsi="PT Astra Serif"/>
          <w:sz w:val="28"/>
          <w:szCs w:val="28"/>
        </w:rPr>
        <w:t xml:space="preserve"> (приложение</w:t>
      </w:r>
      <w:r>
        <w:rPr>
          <w:rFonts w:ascii="PT Astra Serif" w:hAnsi="PT Astra Serif"/>
          <w:sz w:val="28"/>
          <w:szCs w:val="28"/>
        </w:rPr>
        <w:t xml:space="preserve"> 1</w:t>
      </w:r>
      <w:r w:rsidRPr="009C221D">
        <w:rPr>
          <w:rFonts w:ascii="PT Astra Serif" w:hAnsi="PT Astra Serif"/>
          <w:sz w:val="28"/>
          <w:szCs w:val="28"/>
        </w:rPr>
        <w:t>).</w:t>
      </w:r>
    </w:p>
    <w:p w:rsidR="003B6180" w:rsidRPr="009C221D" w:rsidRDefault="003B6180" w:rsidP="00077A0F">
      <w:pPr>
        <w:pStyle w:val="31"/>
        <w:tabs>
          <w:tab w:val="left" w:pos="1134"/>
        </w:tabs>
        <w:spacing w:after="0" w:line="276" w:lineRule="auto"/>
        <w:ind w:firstLine="709"/>
        <w:jc w:val="both"/>
        <w:rPr>
          <w:rFonts w:ascii="PT Astra Serif" w:hAnsi="PT Astra Serif"/>
          <w:sz w:val="28"/>
          <w:szCs w:val="28"/>
        </w:rPr>
      </w:pPr>
      <w:r>
        <w:rPr>
          <w:rFonts w:ascii="PT Astra Serif" w:hAnsi="PT Astra Serif"/>
          <w:sz w:val="28"/>
          <w:szCs w:val="28"/>
        </w:rPr>
        <w:t xml:space="preserve">1.2. </w:t>
      </w:r>
      <w:r w:rsidRPr="00CC5ED7">
        <w:rPr>
          <w:rFonts w:ascii="PT Astra Serif" w:hAnsi="PT Astra Serif"/>
          <w:sz w:val="28"/>
          <w:szCs w:val="28"/>
        </w:rPr>
        <w:t xml:space="preserve">Состав комиссии по отбору некоммерческих организаций, не являющихся государственными (муниципальными) учреждениями, на организацию и проведение общественно-значимых мероприятий в сфере образования (приложение </w:t>
      </w:r>
      <w:r>
        <w:rPr>
          <w:rFonts w:ascii="PT Astra Serif" w:hAnsi="PT Astra Serif"/>
          <w:sz w:val="28"/>
          <w:szCs w:val="28"/>
        </w:rPr>
        <w:t>2</w:t>
      </w:r>
      <w:r w:rsidRPr="00CC5ED7">
        <w:rPr>
          <w:rFonts w:ascii="PT Astra Serif" w:hAnsi="PT Astra Serif"/>
          <w:sz w:val="28"/>
          <w:szCs w:val="28"/>
        </w:rPr>
        <w:t>).</w:t>
      </w:r>
    </w:p>
    <w:p w:rsidR="003B6180" w:rsidRPr="009C221D"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Pr>
          <w:rFonts w:ascii="PT Astra Serif" w:hAnsi="PT Astra Serif"/>
          <w:sz w:val="28"/>
          <w:szCs w:val="28"/>
        </w:rPr>
        <w:t>2</w:t>
      </w:r>
      <w:r w:rsidRPr="009C221D">
        <w:rPr>
          <w:rFonts w:ascii="PT Astra Serif" w:hAnsi="PT Astra Serif"/>
          <w:sz w:val="28"/>
          <w:szCs w:val="28"/>
        </w:rPr>
        <w:t>. Признать утратившими силу постановления администрации города Югорска:</w:t>
      </w:r>
    </w:p>
    <w:p w:rsidR="003B6180" w:rsidRPr="009C221D"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sidRPr="009C221D">
        <w:rPr>
          <w:rFonts w:ascii="PT Astra Serif" w:hAnsi="PT Astra Serif"/>
          <w:sz w:val="28"/>
          <w:szCs w:val="28"/>
        </w:rPr>
        <w:t xml:space="preserve">- от </w:t>
      </w:r>
      <w:r>
        <w:rPr>
          <w:rFonts w:ascii="PT Astra Serif" w:hAnsi="PT Astra Serif"/>
          <w:sz w:val="28"/>
          <w:szCs w:val="28"/>
        </w:rPr>
        <w:t>01.06.2021 №</w:t>
      </w:r>
      <w:r w:rsidRPr="009C221D">
        <w:rPr>
          <w:rFonts w:ascii="PT Astra Serif" w:hAnsi="PT Astra Serif"/>
          <w:sz w:val="28"/>
          <w:szCs w:val="28"/>
        </w:rPr>
        <w:t xml:space="preserve"> </w:t>
      </w:r>
      <w:r>
        <w:rPr>
          <w:rFonts w:ascii="PT Astra Serif" w:hAnsi="PT Astra Serif"/>
          <w:sz w:val="28"/>
          <w:szCs w:val="28"/>
        </w:rPr>
        <w:t>941</w:t>
      </w:r>
      <w:r w:rsidRPr="009C221D">
        <w:rPr>
          <w:rFonts w:ascii="PT Astra Serif" w:hAnsi="PT Astra Serif"/>
          <w:sz w:val="28"/>
          <w:szCs w:val="28"/>
        </w:rPr>
        <w:t xml:space="preserve">–п «Об утверждении Порядка </w:t>
      </w:r>
      <w:r>
        <w:rPr>
          <w:rFonts w:ascii="PT Astra Serif" w:hAnsi="PT Astra Serif"/>
          <w:sz w:val="28"/>
          <w:szCs w:val="28"/>
        </w:rPr>
        <w:t xml:space="preserve">предоставления субсидии </w:t>
      </w:r>
      <w:r w:rsidRPr="00B42D9A">
        <w:rPr>
          <w:rFonts w:ascii="PT Astra Serif" w:hAnsi="PT Astra Serif"/>
          <w:sz w:val="28"/>
          <w:szCs w:val="28"/>
        </w:rPr>
        <w:t>из бюджета</w:t>
      </w:r>
      <w:r>
        <w:rPr>
          <w:rFonts w:ascii="PT Astra Serif" w:hAnsi="PT Astra Serif"/>
          <w:sz w:val="28"/>
          <w:szCs w:val="28"/>
        </w:rPr>
        <w:t xml:space="preserve"> </w:t>
      </w:r>
      <w:r w:rsidRPr="00B42D9A">
        <w:rPr>
          <w:rFonts w:ascii="PT Astra Serif" w:hAnsi="PT Astra Serif"/>
          <w:sz w:val="28"/>
          <w:szCs w:val="28"/>
        </w:rPr>
        <w:t>города Югорска некоммерческим организациям, не являющимся</w:t>
      </w:r>
      <w:r>
        <w:rPr>
          <w:rFonts w:ascii="PT Astra Serif" w:hAnsi="PT Astra Serif"/>
          <w:sz w:val="28"/>
          <w:szCs w:val="28"/>
        </w:rPr>
        <w:t xml:space="preserve"> </w:t>
      </w:r>
      <w:r w:rsidRPr="00B42D9A">
        <w:rPr>
          <w:rFonts w:ascii="PT Astra Serif" w:hAnsi="PT Astra Serif"/>
          <w:sz w:val="28"/>
          <w:szCs w:val="28"/>
        </w:rPr>
        <w:t>государственными (муниципальными) учреждениями, на организацию</w:t>
      </w:r>
      <w:r>
        <w:rPr>
          <w:rFonts w:ascii="PT Astra Serif" w:hAnsi="PT Astra Serif"/>
          <w:sz w:val="28"/>
          <w:szCs w:val="28"/>
        </w:rPr>
        <w:t xml:space="preserve"> </w:t>
      </w:r>
      <w:r w:rsidRPr="00B42D9A">
        <w:rPr>
          <w:rFonts w:ascii="PT Astra Serif" w:hAnsi="PT Astra Serif"/>
          <w:sz w:val="28"/>
          <w:szCs w:val="28"/>
        </w:rPr>
        <w:t>и проведение общественно-значимых мероприятий в сфере образования</w:t>
      </w:r>
      <w:r w:rsidRPr="009C221D">
        <w:rPr>
          <w:rFonts w:ascii="PT Astra Serif" w:hAnsi="PT Astra Serif"/>
          <w:sz w:val="28"/>
          <w:szCs w:val="28"/>
        </w:rPr>
        <w:t>»;</w:t>
      </w:r>
    </w:p>
    <w:p w:rsidR="003B6180" w:rsidRPr="009C221D"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sidRPr="009C221D">
        <w:rPr>
          <w:rFonts w:ascii="PT Astra Serif" w:hAnsi="PT Astra Serif"/>
          <w:sz w:val="28"/>
          <w:szCs w:val="28"/>
        </w:rPr>
        <w:t xml:space="preserve">- от </w:t>
      </w:r>
      <w:r>
        <w:rPr>
          <w:rFonts w:ascii="PT Astra Serif" w:hAnsi="PT Astra Serif"/>
          <w:sz w:val="28"/>
          <w:szCs w:val="28"/>
        </w:rPr>
        <w:t xml:space="preserve">04.10.2023 </w:t>
      </w:r>
      <w:r w:rsidRPr="009C221D">
        <w:rPr>
          <w:rFonts w:ascii="PT Astra Serif" w:hAnsi="PT Astra Serif"/>
          <w:sz w:val="28"/>
          <w:szCs w:val="28"/>
        </w:rPr>
        <w:t xml:space="preserve">№ </w:t>
      </w:r>
      <w:r>
        <w:rPr>
          <w:rFonts w:ascii="PT Astra Serif" w:hAnsi="PT Astra Serif"/>
          <w:sz w:val="28"/>
          <w:szCs w:val="28"/>
        </w:rPr>
        <w:t>1351</w:t>
      </w:r>
      <w:r w:rsidRPr="009C221D">
        <w:rPr>
          <w:rFonts w:ascii="PT Astra Serif" w:hAnsi="PT Astra Serif"/>
          <w:sz w:val="28"/>
          <w:szCs w:val="28"/>
        </w:rPr>
        <w:t xml:space="preserve">-п «О внесении изменений в постановление администрации города Югорска от </w:t>
      </w:r>
      <w:r>
        <w:rPr>
          <w:rFonts w:ascii="PT Astra Serif" w:hAnsi="PT Astra Serif"/>
          <w:sz w:val="28"/>
          <w:szCs w:val="28"/>
        </w:rPr>
        <w:t>01.06.2021</w:t>
      </w:r>
      <w:r w:rsidRPr="009C221D">
        <w:rPr>
          <w:rFonts w:ascii="PT Astra Serif" w:hAnsi="PT Astra Serif"/>
          <w:sz w:val="28"/>
          <w:szCs w:val="28"/>
        </w:rPr>
        <w:t xml:space="preserve"> № </w:t>
      </w:r>
      <w:r w:rsidRPr="00B43552">
        <w:rPr>
          <w:rFonts w:ascii="PT Astra Serif" w:hAnsi="PT Astra Serif"/>
          <w:sz w:val="28"/>
          <w:szCs w:val="28"/>
        </w:rPr>
        <w:t>941–п</w:t>
      </w:r>
      <w:r w:rsidRPr="009C221D">
        <w:rPr>
          <w:rFonts w:ascii="PT Astra Serif" w:hAnsi="PT Astra Serif"/>
          <w:sz w:val="28"/>
          <w:szCs w:val="28"/>
        </w:rPr>
        <w:t xml:space="preserve"> «Об утверждении Порядка </w:t>
      </w:r>
      <w:r>
        <w:rPr>
          <w:rFonts w:ascii="PT Astra Serif" w:hAnsi="PT Astra Serif"/>
          <w:sz w:val="28"/>
          <w:szCs w:val="28"/>
        </w:rPr>
        <w:t xml:space="preserve">предоставления субсидии </w:t>
      </w:r>
      <w:r w:rsidRPr="00B42D9A">
        <w:rPr>
          <w:rFonts w:ascii="PT Astra Serif" w:hAnsi="PT Astra Serif"/>
          <w:sz w:val="28"/>
          <w:szCs w:val="28"/>
        </w:rPr>
        <w:t>из бюджета</w:t>
      </w:r>
      <w:r>
        <w:rPr>
          <w:rFonts w:ascii="PT Astra Serif" w:hAnsi="PT Astra Serif"/>
          <w:sz w:val="28"/>
          <w:szCs w:val="28"/>
        </w:rPr>
        <w:t xml:space="preserve"> </w:t>
      </w:r>
      <w:r w:rsidRPr="00B42D9A">
        <w:rPr>
          <w:rFonts w:ascii="PT Astra Serif" w:hAnsi="PT Astra Serif"/>
          <w:sz w:val="28"/>
          <w:szCs w:val="28"/>
        </w:rPr>
        <w:t>города Югорска некоммерческим организациям, не являющимся</w:t>
      </w:r>
      <w:r>
        <w:rPr>
          <w:rFonts w:ascii="PT Astra Serif" w:hAnsi="PT Astra Serif"/>
          <w:sz w:val="28"/>
          <w:szCs w:val="28"/>
        </w:rPr>
        <w:t xml:space="preserve"> </w:t>
      </w:r>
      <w:r w:rsidRPr="00B42D9A">
        <w:rPr>
          <w:rFonts w:ascii="PT Astra Serif" w:hAnsi="PT Astra Serif"/>
          <w:sz w:val="28"/>
          <w:szCs w:val="28"/>
        </w:rPr>
        <w:t>государственными (муниципальными) учреждениями, на организацию</w:t>
      </w:r>
      <w:r>
        <w:rPr>
          <w:rFonts w:ascii="PT Astra Serif" w:hAnsi="PT Astra Serif"/>
          <w:sz w:val="28"/>
          <w:szCs w:val="28"/>
        </w:rPr>
        <w:t xml:space="preserve"> </w:t>
      </w:r>
      <w:r w:rsidRPr="00B42D9A">
        <w:rPr>
          <w:rFonts w:ascii="PT Astra Serif" w:hAnsi="PT Astra Serif"/>
          <w:sz w:val="28"/>
          <w:szCs w:val="28"/>
        </w:rPr>
        <w:t>и проведение общественно-значимых мероприятий в сфере образования</w:t>
      </w:r>
      <w:r w:rsidRPr="009C221D">
        <w:rPr>
          <w:rFonts w:ascii="PT Astra Serif" w:hAnsi="PT Astra Serif"/>
          <w:sz w:val="28"/>
          <w:szCs w:val="28"/>
        </w:rPr>
        <w:t>»;</w:t>
      </w:r>
    </w:p>
    <w:p w:rsidR="003B6180" w:rsidRPr="009C221D"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Pr>
          <w:rFonts w:ascii="PT Astra Serif" w:hAnsi="PT Astra Serif"/>
          <w:sz w:val="28"/>
          <w:szCs w:val="28"/>
        </w:rPr>
        <w:t>4</w:t>
      </w:r>
      <w:r w:rsidRPr="009C221D">
        <w:rPr>
          <w:rFonts w:ascii="PT Astra Serif" w:hAnsi="PT Astra Serif"/>
          <w:sz w:val="28"/>
          <w:szCs w:val="28"/>
        </w:rPr>
        <w:t>. Опубликовать настоящее постановление в официальном сетевом издании города Югорска, разместить на официальном сайте органов местного самоуправления города Югорска.</w:t>
      </w:r>
    </w:p>
    <w:p w:rsidR="003B6180" w:rsidRPr="009C221D"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Pr>
          <w:rFonts w:ascii="PT Astra Serif" w:hAnsi="PT Astra Serif"/>
          <w:sz w:val="28"/>
          <w:szCs w:val="28"/>
        </w:rPr>
        <w:t>5</w:t>
      </w:r>
      <w:r w:rsidRPr="009C221D">
        <w:rPr>
          <w:rFonts w:ascii="PT Astra Serif" w:hAnsi="PT Astra Serif"/>
          <w:sz w:val="28"/>
          <w:szCs w:val="28"/>
        </w:rPr>
        <w:t>. Настоящее постановление вступает в силу после его официального опубликования</w:t>
      </w:r>
      <w:r>
        <w:rPr>
          <w:rFonts w:ascii="PT Astra Serif" w:hAnsi="PT Astra Serif"/>
          <w:sz w:val="28"/>
          <w:szCs w:val="28"/>
        </w:rPr>
        <w:t xml:space="preserve">, </w:t>
      </w:r>
      <w:r w:rsidRPr="00B43552">
        <w:rPr>
          <w:rFonts w:ascii="PT Astra Serif" w:hAnsi="PT Astra Serif"/>
          <w:sz w:val="28"/>
          <w:szCs w:val="28"/>
        </w:rPr>
        <w:t>но не ранее 01.01.2025</w:t>
      </w:r>
      <w:r w:rsidRPr="009C221D">
        <w:rPr>
          <w:rFonts w:ascii="PT Astra Serif" w:hAnsi="PT Astra Serif"/>
          <w:sz w:val="28"/>
          <w:szCs w:val="28"/>
        </w:rPr>
        <w:t xml:space="preserve">. </w:t>
      </w:r>
    </w:p>
    <w:p w:rsidR="003B6180"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r>
        <w:rPr>
          <w:rFonts w:ascii="PT Astra Serif" w:hAnsi="PT Astra Serif"/>
          <w:sz w:val="28"/>
          <w:szCs w:val="28"/>
        </w:rPr>
        <w:t>6</w:t>
      </w:r>
      <w:r w:rsidRPr="009C221D">
        <w:rPr>
          <w:rFonts w:ascii="PT Astra Serif" w:hAnsi="PT Astra Serif"/>
          <w:sz w:val="28"/>
          <w:szCs w:val="28"/>
        </w:rPr>
        <w:t xml:space="preserve">. </w:t>
      </w:r>
      <w:proofErr w:type="gramStart"/>
      <w:r w:rsidRPr="009C221D">
        <w:rPr>
          <w:rFonts w:ascii="PT Astra Serif" w:hAnsi="PT Astra Serif"/>
          <w:sz w:val="28"/>
          <w:szCs w:val="28"/>
        </w:rPr>
        <w:t>Контроль за</w:t>
      </w:r>
      <w:proofErr w:type="gramEnd"/>
      <w:r w:rsidRPr="009C221D">
        <w:rPr>
          <w:rFonts w:ascii="PT Astra Serif" w:hAnsi="PT Astra Serif"/>
          <w:sz w:val="28"/>
          <w:szCs w:val="28"/>
        </w:rPr>
        <w:t xml:space="preserve"> выполнением постановления возложить на заместителя главы города Югорска </w:t>
      </w:r>
      <w:proofErr w:type="spellStart"/>
      <w:r w:rsidRPr="009C221D">
        <w:rPr>
          <w:rFonts w:ascii="PT Astra Serif" w:hAnsi="PT Astra Serif"/>
          <w:sz w:val="28"/>
          <w:szCs w:val="28"/>
        </w:rPr>
        <w:t>Носкову</w:t>
      </w:r>
      <w:proofErr w:type="spellEnd"/>
      <w:r w:rsidRPr="009C221D">
        <w:rPr>
          <w:rFonts w:ascii="PT Astra Serif" w:hAnsi="PT Astra Serif"/>
          <w:sz w:val="28"/>
          <w:szCs w:val="28"/>
        </w:rPr>
        <w:t xml:space="preserve"> Л.И.</w:t>
      </w:r>
    </w:p>
    <w:p w:rsidR="003B6180" w:rsidRPr="003E1B51" w:rsidRDefault="003B6180" w:rsidP="00077A0F">
      <w:pPr>
        <w:tabs>
          <w:tab w:val="left" w:pos="1134"/>
          <w:tab w:val="left" w:pos="1418"/>
        </w:tabs>
        <w:suppressAutoHyphens w:val="0"/>
        <w:spacing w:line="276" w:lineRule="auto"/>
        <w:ind w:firstLine="709"/>
        <w:jc w:val="both"/>
        <w:rPr>
          <w:rFonts w:ascii="PT Astra Serif" w:hAnsi="PT Astra Serif"/>
          <w:sz w:val="28"/>
          <w:szCs w:val="28"/>
        </w:rPr>
      </w:pPr>
    </w:p>
    <w:p w:rsidR="003B6180" w:rsidRPr="00B42D9A" w:rsidRDefault="003B6180" w:rsidP="00077A0F">
      <w:pPr>
        <w:pStyle w:val="31"/>
        <w:tabs>
          <w:tab w:val="left" w:pos="1134"/>
        </w:tabs>
        <w:spacing w:after="0" w:line="276" w:lineRule="auto"/>
        <w:ind w:firstLine="709"/>
        <w:rPr>
          <w:rFonts w:ascii="PT Astra Serif" w:hAnsi="PT Astra Serif"/>
          <w:b/>
          <w:sz w:val="28"/>
          <w:szCs w:val="28"/>
        </w:rPr>
      </w:pPr>
    </w:p>
    <w:p w:rsidR="003B6180" w:rsidRPr="00B42D9A" w:rsidRDefault="003B6180" w:rsidP="00077A0F">
      <w:pPr>
        <w:pStyle w:val="31"/>
        <w:tabs>
          <w:tab w:val="left" w:pos="1134"/>
        </w:tabs>
        <w:spacing w:after="0" w:line="276" w:lineRule="auto"/>
        <w:ind w:firstLine="709"/>
        <w:rPr>
          <w:rFonts w:ascii="PT Astra Serif" w:hAnsi="PT Astra Serif"/>
          <w:b/>
          <w:sz w:val="28"/>
          <w:szCs w:val="28"/>
        </w:rPr>
      </w:pPr>
    </w:p>
    <w:p w:rsidR="003B6180" w:rsidRDefault="003B6180" w:rsidP="00077A0F">
      <w:pPr>
        <w:pStyle w:val="31"/>
        <w:tabs>
          <w:tab w:val="left" w:pos="1134"/>
        </w:tabs>
        <w:spacing w:after="0" w:line="276" w:lineRule="auto"/>
        <w:rPr>
          <w:rFonts w:ascii="PT Astra Serif" w:hAnsi="PT Astra Serif"/>
          <w:b/>
          <w:sz w:val="28"/>
          <w:szCs w:val="28"/>
        </w:rPr>
      </w:pPr>
      <w:r w:rsidRPr="00B42D9A">
        <w:rPr>
          <w:rFonts w:ascii="PT Astra Serif" w:hAnsi="PT Astra Serif"/>
          <w:b/>
          <w:sz w:val="28"/>
          <w:szCs w:val="28"/>
        </w:rPr>
        <w:t xml:space="preserve">Глава города Югорска                                                                 </w:t>
      </w:r>
      <w:r>
        <w:rPr>
          <w:rFonts w:ascii="PT Astra Serif" w:hAnsi="PT Astra Serif"/>
          <w:b/>
          <w:sz w:val="28"/>
          <w:szCs w:val="28"/>
        </w:rPr>
        <w:t xml:space="preserve">А.Ю. Харлов </w:t>
      </w:r>
    </w:p>
    <w:p w:rsidR="003B6180" w:rsidRDefault="003B6180" w:rsidP="00077A0F">
      <w:pPr>
        <w:pStyle w:val="31"/>
        <w:tabs>
          <w:tab w:val="left" w:pos="1134"/>
        </w:tabs>
        <w:spacing w:after="0" w:line="276" w:lineRule="auto"/>
        <w:rPr>
          <w:rFonts w:ascii="PT Astra Serif" w:hAnsi="PT Astra Serif"/>
          <w:b/>
          <w:sz w:val="28"/>
          <w:szCs w:val="28"/>
        </w:rPr>
      </w:pPr>
    </w:p>
    <w:p w:rsidR="003B6180" w:rsidRDefault="003B6180" w:rsidP="00077A0F">
      <w:pPr>
        <w:pStyle w:val="31"/>
        <w:tabs>
          <w:tab w:val="left" w:pos="1134"/>
        </w:tabs>
        <w:spacing w:after="0" w:line="276" w:lineRule="auto"/>
        <w:rPr>
          <w:rFonts w:ascii="PT Astra Serif" w:hAnsi="PT Astra Serif"/>
          <w:b/>
          <w:sz w:val="28"/>
          <w:szCs w:val="28"/>
        </w:rPr>
      </w:pPr>
    </w:p>
    <w:p w:rsidR="003B6180" w:rsidRDefault="003B6180" w:rsidP="003B6180">
      <w:pPr>
        <w:pStyle w:val="31"/>
        <w:tabs>
          <w:tab w:val="left" w:pos="1134"/>
        </w:tabs>
        <w:rPr>
          <w:rFonts w:ascii="PT Astra Serif" w:hAnsi="PT Astra Serif"/>
          <w:b/>
          <w:sz w:val="28"/>
          <w:szCs w:val="28"/>
        </w:rPr>
      </w:pPr>
    </w:p>
    <w:p w:rsidR="003B6180" w:rsidRDefault="003B6180" w:rsidP="003B6180">
      <w:pPr>
        <w:pStyle w:val="31"/>
        <w:tabs>
          <w:tab w:val="left" w:pos="1134"/>
        </w:tabs>
        <w:rPr>
          <w:rFonts w:ascii="PT Astra Serif" w:hAnsi="PT Astra Serif"/>
          <w:b/>
          <w:sz w:val="28"/>
          <w:szCs w:val="28"/>
        </w:rPr>
      </w:pPr>
    </w:p>
    <w:p w:rsidR="003B6180" w:rsidRDefault="003B6180" w:rsidP="003B6180">
      <w:pPr>
        <w:pStyle w:val="31"/>
        <w:tabs>
          <w:tab w:val="left" w:pos="1134"/>
        </w:tabs>
        <w:rPr>
          <w:rFonts w:ascii="PT Astra Serif" w:hAnsi="PT Astra Serif"/>
          <w:b/>
          <w:sz w:val="28"/>
          <w:szCs w:val="28"/>
        </w:rPr>
      </w:pPr>
    </w:p>
    <w:p w:rsidR="003B6180" w:rsidRDefault="003B6180" w:rsidP="003B6180">
      <w:pPr>
        <w:pStyle w:val="31"/>
        <w:tabs>
          <w:tab w:val="left" w:pos="1134"/>
        </w:tabs>
        <w:rPr>
          <w:rFonts w:ascii="PT Astra Serif" w:hAnsi="PT Astra Serif"/>
          <w:b/>
          <w:sz w:val="28"/>
          <w:szCs w:val="28"/>
        </w:rPr>
      </w:pPr>
    </w:p>
    <w:p w:rsidR="00077A0F" w:rsidRPr="004846DC" w:rsidRDefault="00077A0F" w:rsidP="00077A0F">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r>
        <w:rPr>
          <w:rFonts w:ascii="PT Astra Serif" w:hAnsi="PT Astra Serif"/>
          <w:b/>
          <w:sz w:val="28"/>
          <w:szCs w:val="26"/>
        </w:rPr>
        <w:t xml:space="preserve"> 1</w:t>
      </w:r>
    </w:p>
    <w:p w:rsidR="00077A0F" w:rsidRPr="004846DC" w:rsidRDefault="00077A0F" w:rsidP="00077A0F">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077A0F" w:rsidRDefault="00077A0F" w:rsidP="00077A0F">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077A0F" w:rsidRPr="004846DC" w:rsidRDefault="00F967C7" w:rsidP="00077A0F">
      <w:pPr>
        <w:spacing w:line="276" w:lineRule="auto"/>
        <w:jc w:val="right"/>
        <w:rPr>
          <w:rFonts w:ascii="PT Astra Serif" w:hAnsi="PT Astra Serif"/>
          <w:b/>
          <w:sz w:val="28"/>
          <w:szCs w:val="26"/>
        </w:rPr>
      </w:pPr>
      <w:r>
        <w:rPr>
          <w:rFonts w:ascii="PT Astra Serif" w:hAnsi="PT Astra Serif"/>
          <w:b/>
          <w:bCs/>
          <w:color w:val="000000"/>
          <w:sz w:val="28"/>
          <w:szCs w:val="28"/>
          <w:lang w:eastAsia="ru-RU"/>
        </w:rPr>
        <w:t>от 27.12.2024 № 2333-п</w:t>
      </w:r>
    </w:p>
    <w:p w:rsidR="003B6180" w:rsidRDefault="003B6180" w:rsidP="00077A0F">
      <w:pPr>
        <w:pStyle w:val="31"/>
        <w:tabs>
          <w:tab w:val="left" w:pos="1134"/>
        </w:tabs>
        <w:jc w:val="right"/>
        <w:rPr>
          <w:rFonts w:ascii="PT Astra Serif" w:hAnsi="PT Astra Serif"/>
          <w:b/>
          <w:sz w:val="28"/>
          <w:szCs w:val="28"/>
        </w:rPr>
      </w:pPr>
    </w:p>
    <w:p w:rsidR="003B6180" w:rsidRDefault="003B6180" w:rsidP="003B6180">
      <w:pPr>
        <w:suppressAutoHyphens w:val="0"/>
        <w:ind w:firstLine="567"/>
        <w:jc w:val="center"/>
        <w:outlineLvl w:val="0"/>
        <w:rPr>
          <w:rFonts w:ascii="PT Astra Serif" w:hAnsi="PT Astra Serif" w:cs="Arial"/>
          <w:b/>
          <w:bCs/>
          <w:kern w:val="32"/>
          <w:sz w:val="28"/>
          <w:szCs w:val="28"/>
          <w:lang w:eastAsia="ru-RU"/>
        </w:rPr>
      </w:pPr>
    </w:p>
    <w:p w:rsidR="003B6180" w:rsidRPr="00E52CCF" w:rsidRDefault="003B6180" w:rsidP="00E52CCF">
      <w:pPr>
        <w:suppressAutoHyphens w:val="0"/>
        <w:spacing w:line="276" w:lineRule="auto"/>
        <w:jc w:val="center"/>
        <w:outlineLvl w:val="0"/>
        <w:rPr>
          <w:rFonts w:ascii="PT Astra Serif" w:hAnsi="PT Astra Serif" w:cs="Arial"/>
          <w:b/>
          <w:bCs/>
          <w:kern w:val="32"/>
          <w:sz w:val="28"/>
          <w:szCs w:val="28"/>
          <w:lang w:eastAsia="ru-RU"/>
        </w:rPr>
      </w:pPr>
      <w:r w:rsidRPr="00E52CCF">
        <w:rPr>
          <w:rFonts w:ascii="PT Astra Serif" w:hAnsi="PT Astra Serif" w:cs="Arial"/>
          <w:b/>
          <w:bCs/>
          <w:kern w:val="32"/>
          <w:sz w:val="28"/>
          <w:szCs w:val="28"/>
          <w:lang w:eastAsia="ru-RU"/>
        </w:rPr>
        <w:t>Порядок предоставления субсидий из бюджета города Югорска некоммерческим организациям, не являющимся государственными (муниципальными) учреждениями, на организацию и проведение общественно-значимых мероприятий в сфере образования</w:t>
      </w:r>
    </w:p>
    <w:p w:rsidR="003B6180" w:rsidRPr="00E52CCF" w:rsidRDefault="003B6180" w:rsidP="00E52CCF">
      <w:pPr>
        <w:suppressAutoHyphens w:val="0"/>
        <w:spacing w:line="276" w:lineRule="auto"/>
        <w:jc w:val="center"/>
        <w:rPr>
          <w:rFonts w:ascii="PT Astra Serif" w:hAnsi="PT Astra Serif" w:cs="Arial"/>
          <w:b/>
          <w:sz w:val="28"/>
          <w:szCs w:val="28"/>
          <w:lang w:eastAsia="ru-RU"/>
        </w:rPr>
      </w:pPr>
    </w:p>
    <w:p w:rsidR="003B6180" w:rsidRPr="00E52CCF" w:rsidRDefault="003B6180" w:rsidP="00E52CCF">
      <w:pPr>
        <w:suppressAutoHyphens w:val="0"/>
        <w:spacing w:line="276" w:lineRule="auto"/>
        <w:jc w:val="center"/>
        <w:outlineLvl w:val="1"/>
        <w:rPr>
          <w:rFonts w:ascii="PT Astra Serif" w:hAnsi="PT Astra Serif" w:cs="Arial"/>
          <w:b/>
          <w:bCs/>
          <w:iCs/>
          <w:sz w:val="28"/>
          <w:szCs w:val="28"/>
          <w:lang w:eastAsia="ru-RU"/>
        </w:rPr>
      </w:pPr>
      <w:r w:rsidRPr="00E52CCF">
        <w:rPr>
          <w:rFonts w:ascii="PT Astra Serif" w:hAnsi="PT Astra Serif" w:cs="Arial"/>
          <w:b/>
          <w:bCs/>
          <w:iCs/>
          <w:sz w:val="28"/>
          <w:szCs w:val="28"/>
          <w:lang w:eastAsia="ru-RU"/>
        </w:rPr>
        <w:t xml:space="preserve">Раздел </w:t>
      </w:r>
      <w:r w:rsidRPr="00E52CCF">
        <w:rPr>
          <w:rFonts w:ascii="PT Astra Serif" w:hAnsi="PT Astra Serif" w:cs="Arial"/>
          <w:b/>
          <w:bCs/>
          <w:iCs/>
          <w:sz w:val="28"/>
          <w:szCs w:val="28"/>
          <w:lang w:val="en-US" w:eastAsia="ru-RU"/>
        </w:rPr>
        <w:t>I</w:t>
      </w:r>
      <w:r w:rsidRPr="00E52CCF">
        <w:rPr>
          <w:rFonts w:ascii="PT Astra Serif" w:hAnsi="PT Astra Serif" w:cs="Arial"/>
          <w:b/>
          <w:bCs/>
          <w:iCs/>
          <w:sz w:val="28"/>
          <w:szCs w:val="28"/>
          <w:lang w:eastAsia="ru-RU"/>
        </w:rPr>
        <w:t>. Общие положения</w:t>
      </w:r>
    </w:p>
    <w:p w:rsidR="003B6180" w:rsidRPr="00E52CCF" w:rsidRDefault="003B6180" w:rsidP="00E52CCF">
      <w:pPr>
        <w:suppressAutoHyphens w:val="0"/>
        <w:spacing w:line="276" w:lineRule="auto"/>
        <w:jc w:val="center"/>
        <w:outlineLvl w:val="1"/>
        <w:rPr>
          <w:rFonts w:ascii="PT Astra Serif" w:hAnsi="PT Astra Serif" w:cs="Arial"/>
          <w:b/>
          <w:bCs/>
          <w:iCs/>
          <w:sz w:val="28"/>
          <w:szCs w:val="28"/>
          <w:lang w:eastAsia="ru-RU"/>
        </w:rPr>
      </w:pP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1.1. </w:t>
      </w:r>
      <w:proofErr w:type="gramStart"/>
      <w:r w:rsidRPr="00E52CCF">
        <w:rPr>
          <w:rFonts w:ascii="PT Astra Serif" w:hAnsi="PT Astra Serif" w:cs="Arial"/>
          <w:sz w:val="28"/>
          <w:szCs w:val="28"/>
          <w:lang w:eastAsia="ru-RU"/>
        </w:rPr>
        <w:t xml:space="preserve">Настоящий Порядок </w:t>
      </w:r>
      <w:r w:rsidRPr="00E52CCF">
        <w:rPr>
          <w:rFonts w:ascii="PT Astra Serif" w:hAnsi="PT Astra Serif"/>
          <w:sz w:val="28"/>
          <w:szCs w:val="28"/>
        </w:rPr>
        <w:t xml:space="preserve">предоставления из бюджета города Югорска субсидии некоммерческим организациям, не являющимся государственными (муниципальными) учреждениями, на организацию и проведение общественно-значимых мероприятий в сфере образования </w:t>
      </w:r>
      <w:r w:rsidRPr="00E52CCF">
        <w:rPr>
          <w:rFonts w:ascii="PT Astra Serif" w:hAnsi="PT Astra Serif" w:cs="Arial"/>
          <w:sz w:val="28"/>
          <w:szCs w:val="28"/>
          <w:lang w:eastAsia="ru-RU"/>
        </w:rPr>
        <w:t xml:space="preserve">(далее - Порядок) разработан в соответствии с Бюджетным кодексом Российской Федерации, Федеральными законами </w:t>
      </w:r>
      <w:hyperlink r:id="rId9" w:tooltip="ФЕДЕРАЛЬНЫЙ ЗАКОН от 12.01.1996 № 7-ФЗ ГОСУДАРСТВЕННАЯ ДУМА ФЕДЕРАЛЬНОГО СОБРАНИЯ РФ&#10;&#10;О НЕКОММЕРЧЕСКИХ ОРГАНИЗАЦИЯХ" w:history="1">
        <w:r w:rsidRPr="00E52CCF">
          <w:rPr>
            <w:rFonts w:ascii="PT Astra Serif" w:hAnsi="PT Astra Serif" w:cs="Arial"/>
            <w:sz w:val="28"/>
            <w:szCs w:val="28"/>
            <w:lang w:eastAsia="ru-RU"/>
          </w:rPr>
          <w:t>от 12.01.1996 № 7-ФЗ</w:t>
        </w:r>
      </w:hyperlink>
      <w:r w:rsidRPr="00E52CCF">
        <w:rPr>
          <w:rFonts w:ascii="PT Astra Serif" w:hAnsi="PT Astra Serif" w:cs="Arial"/>
          <w:sz w:val="28"/>
          <w:szCs w:val="28"/>
          <w:lang w:eastAsia="ru-RU"/>
        </w:rPr>
        <w:t xml:space="preserve"> «О некоммерческих организациях», </w:t>
      </w:r>
      <w:hyperlink r:id="rId1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E52CCF">
          <w:rPr>
            <w:rFonts w:ascii="PT Astra Serif" w:hAnsi="PT Astra Serif" w:cs="Arial"/>
            <w:sz w:val="28"/>
            <w:szCs w:val="28"/>
            <w:lang w:eastAsia="ru-RU"/>
          </w:rPr>
          <w:t>от 06.10.2003 № 131-ФЗ</w:t>
        </w:r>
      </w:hyperlink>
      <w:r w:rsidRPr="00E52CCF">
        <w:rPr>
          <w:rFonts w:ascii="PT Astra Serif" w:hAnsi="PT Astra Serif" w:cs="Arial"/>
          <w:sz w:val="28"/>
          <w:szCs w:val="28"/>
          <w:lang w:eastAsia="ru-RU"/>
        </w:rPr>
        <w:t xml:space="preserve"> «Об общих принципах организации местного самоуправления в Российской Федерации», постановлением Правительства Российской Федерации </w:t>
      </w:r>
      <w:hyperlink r:id="rId11"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E52CCF">
          <w:rPr>
            <w:rFonts w:ascii="PT Astra Serif" w:hAnsi="PT Astra Serif" w:cs="Arial"/>
            <w:sz w:val="28"/>
            <w:szCs w:val="28"/>
            <w:lang w:eastAsia="ru-RU"/>
          </w:rPr>
          <w:t>от 25.10.2023</w:t>
        </w:r>
        <w:proofErr w:type="gramEnd"/>
        <w:r w:rsidRPr="00E52CCF">
          <w:rPr>
            <w:rFonts w:ascii="PT Astra Serif" w:hAnsi="PT Astra Serif" w:cs="Arial"/>
            <w:sz w:val="28"/>
            <w:szCs w:val="28"/>
            <w:lang w:eastAsia="ru-RU"/>
          </w:rPr>
          <w:t xml:space="preserve"> № </w:t>
        </w:r>
        <w:proofErr w:type="gramStart"/>
        <w:r w:rsidRPr="00E52CCF">
          <w:rPr>
            <w:rFonts w:ascii="PT Astra Serif" w:hAnsi="PT Astra Serif" w:cs="Arial"/>
            <w:sz w:val="28"/>
            <w:szCs w:val="28"/>
            <w:lang w:eastAsia="ru-RU"/>
          </w:rPr>
          <w:t>1782</w:t>
        </w:r>
      </w:hyperlink>
      <w:r w:rsidRPr="00E52CCF">
        <w:rPr>
          <w:rFonts w:ascii="PT Astra Serif" w:hAnsi="PT Astra Serif" w:cs="Arial"/>
          <w:sz w:val="28"/>
          <w:szCs w:val="28"/>
          <w:lang w:eastAsia="ru-RU"/>
        </w:rPr>
        <w:t xml:space="preserve"> </w:t>
      </w:r>
      <w:r w:rsidR="00E52CCF">
        <w:rPr>
          <w:rFonts w:ascii="PT Astra Serif" w:hAnsi="PT Astra Serif" w:cs="Arial"/>
          <w:sz w:val="28"/>
          <w:szCs w:val="28"/>
          <w:lang w:eastAsia="ru-RU"/>
        </w:rPr>
        <w:t xml:space="preserve">                                 </w:t>
      </w:r>
      <w:r w:rsidRPr="00E52CCF">
        <w:rPr>
          <w:rFonts w:ascii="PT Astra Serif" w:hAnsi="PT Astra Serif" w:cs="Arial"/>
          <w:sz w:val="28"/>
          <w:szCs w:val="28"/>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52CCF">
        <w:rPr>
          <w:rFonts w:ascii="PT Astra Serif" w:hAnsi="PT Astra Serif" w:cs="Arial"/>
          <w:color w:val="000000"/>
          <w:sz w:val="28"/>
          <w:szCs w:val="28"/>
          <w:lang w:eastAsia="ru-RU"/>
        </w:rPr>
        <w:t>»</w:t>
      </w:r>
      <w:r w:rsidRPr="00E52CCF">
        <w:rPr>
          <w:rFonts w:ascii="PT Astra Serif" w:hAnsi="PT Astra Serif" w:cs="Arial"/>
          <w:sz w:val="28"/>
          <w:szCs w:val="28"/>
          <w:lang w:eastAsia="ru-RU"/>
        </w:rPr>
        <w:t>, и устанавливает механизм определения объема и</w:t>
      </w:r>
      <w:proofErr w:type="gramEnd"/>
      <w:r w:rsidRPr="00E52CCF">
        <w:rPr>
          <w:rFonts w:ascii="PT Astra Serif" w:hAnsi="PT Astra Serif" w:cs="Arial"/>
          <w:sz w:val="28"/>
          <w:szCs w:val="28"/>
          <w:lang w:eastAsia="ru-RU"/>
        </w:rPr>
        <w:t xml:space="preserve"> предоставления субсидий, а также результаты их предоставления</w:t>
      </w:r>
      <w:r w:rsidRPr="00E52CCF">
        <w:rPr>
          <w:rFonts w:ascii="PT Astra Serif" w:hAnsi="PT Astra Serif" w:cs="Arial"/>
          <w:bCs/>
          <w:kern w:val="32"/>
          <w:sz w:val="28"/>
          <w:szCs w:val="28"/>
          <w:lang w:eastAsia="ru-RU"/>
        </w:rPr>
        <w:t xml:space="preserve"> некоммерческим организациям, не являющимся государственными (муниципальными) учреждениями</w:t>
      </w:r>
      <w:r w:rsidRPr="00E52CCF">
        <w:rPr>
          <w:rFonts w:ascii="PT Astra Serif" w:hAnsi="PT Astra Serif" w:cs="Arial"/>
          <w:sz w:val="28"/>
          <w:szCs w:val="28"/>
          <w:lang w:eastAsia="ru-RU"/>
        </w:rPr>
        <w:t>, на организацию и проведение социально значимых общественных мероприятий сфере образования.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1.2. Основные понятия, используемые в настоящем Порядке: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субсидия – бюджетные ассигнования, предоставляемые из бюджета города Югорска, в пределах средств, предусмотренных на соответствующий финансовый год для предоставления получателю субсидии на безвозмездной и безвозвратной основе в целях финансового обеспечения затрат на </w:t>
      </w:r>
      <w:r w:rsidRPr="00E52CCF">
        <w:rPr>
          <w:rFonts w:ascii="PT Astra Serif" w:hAnsi="PT Astra Serif" w:cs="Arial"/>
          <w:sz w:val="28"/>
          <w:szCs w:val="28"/>
          <w:lang w:eastAsia="ru-RU"/>
        </w:rPr>
        <w:lastRenderedPageBreak/>
        <w:t>организацию и проведение общественно-значимых мероприятий в сфере образования;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общественно-значимые мероприятия – общественно-значимые мероприятия, проводимые в сфере образования: «Югорский звонок», «Школа безопасности», «День первоклассника», «Новогодняя елка с участием главы города Югорска»;</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участник отбора – некоммерческие организации, не являющиеся государственными (муниципальными) учреждениями, осуществляющие на территории города Югорска деятельность в области культуры, спорта, организации досуга и развлечений;</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получатель субсидии – участник отбора, которому приказом Управления образования администрации города Югорска предоставляется субсидия на проведение общественно-значимых мероприятий в сфере образования;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конкурсная комиссия – комиссия по отбору некоммерческих организаций, не являющихся государственными (муниципальными) учреждениями, на организацию и проведение общественно-значимых мероприятий в сфере образования, состав которой утвержден постановлением администрации города Югорска.</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1.3. Субсидии предоставляются с целью оказания финансовой поддержки </w:t>
      </w:r>
      <w:r w:rsidRPr="00E52CCF">
        <w:rPr>
          <w:rFonts w:ascii="PT Astra Serif" w:hAnsi="PT Astra Serif" w:cs="Arial"/>
          <w:bCs/>
          <w:kern w:val="32"/>
          <w:sz w:val="28"/>
          <w:szCs w:val="28"/>
          <w:lang w:eastAsia="ru-RU"/>
        </w:rPr>
        <w:t>некоммерческим организациям, не являющимся государственными (муниципальными) учреждениями</w:t>
      </w:r>
      <w:r w:rsidRPr="00E52CCF">
        <w:rPr>
          <w:rFonts w:ascii="PT Astra Serif" w:hAnsi="PT Astra Serif" w:cs="Arial"/>
          <w:sz w:val="28"/>
          <w:szCs w:val="28"/>
          <w:lang w:eastAsia="ru-RU"/>
        </w:rPr>
        <w:t xml:space="preserve">, осуществляющими деятельность в сфере образования, </w:t>
      </w:r>
      <w:r w:rsidRPr="00E52CCF">
        <w:rPr>
          <w:rFonts w:ascii="PT Astra Serif" w:hAnsi="PT Astra Serif"/>
          <w:sz w:val="28"/>
          <w:szCs w:val="28"/>
        </w:rPr>
        <w:t>на организацию и проведение общественно-значимых мероприятий в сфере образования</w:t>
      </w:r>
      <w:r w:rsidRPr="00E52CCF">
        <w:rPr>
          <w:rFonts w:ascii="PT Astra Serif" w:hAnsi="PT Astra Serif" w:cs="Arial"/>
          <w:sz w:val="28"/>
          <w:szCs w:val="28"/>
          <w:lang w:eastAsia="ru-RU"/>
        </w:rPr>
        <w:t xml:space="preserve">. </w:t>
      </w:r>
    </w:p>
    <w:p w:rsidR="003B6180" w:rsidRPr="00E52CCF" w:rsidRDefault="003B6180" w:rsidP="00E52CCF">
      <w:pPr>
        <w:widowControl w:val="0"/>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Отбор получателей субсидий осуществляетс</w:t>
      </w:r>
      <w:r w:rsidR="00E52CCF">
        <w:rPr>
          <w:rFonts w:ascii="PT Astra Serif" w:hAnsi="PT Astra Serif" w:cs="Arial"/>
          <w:sz w:val="28"/>
          <w:szCs w:val="28"/>
          <w:lang w:eastAsia="ru-RU"/>
        </w:rPr>
        <w:t xml:space="preserve">я в соответствии                           с </w:t>
      </w:r>
      <w:r w:rsidRPr="00E52CCF">
        <w:rPr>
          <w:rFonts w:ascii="PT Astra Serif" w:hAnsi="PT Astra Serif" w:cs="Arial"/>
          <w:sz w:val="28"/>
          <w:szCs w:val="28"/>
          <w:lang w:eastAsia="ru-RU"/>
        </w:rPr>
        <w:t xml:space="preserve">конкурсом. </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1.4. Субсидия предоставляется из бюджета города Югорска в пределах лимитов бюджетных обязательств, утверждённых главному распорядителю бюджетных средств - ответственному исполнителю муниципальной программы города Югорска «Развитие образования».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1.5.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образования администрации города Югорска (далее-Главный распорядитель бюджетных средств). </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1.6. Главный распорядитель бюджетных средств:</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 объявляет конкурс;</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lastRenderedPageBreak/>
        <w:t>2) устанавливает сроки приема заявок на участие в конкурсе, в том числе принимает решение о продлении срока приема заявок;</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3) обеспечивает работу конкурсной комиссии по отбору некоммерческих организаций, не являющихся государственными (муниципальными) учреждениями, на организацию и проведение общественно-значимых мероприятий в сфере образования (далее - комиссия);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4)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 (далее-сеть «Интернет»);</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5) организует консультирование по вопросам подготовки заявок на участие в конкурсе;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6) организует прием, регистрацию заявок на участие в конкурсе;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7) обеспечивает сохранность поданных заявок на участие в конкурсе;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8) готовит протоколы заседаний конкурсной комиссии.</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1.7. Право на получение субсидии имеют некоммерческие организации, не являющиеся государственным и (муниципальными) учреждениями, осуществляющие деятельность в области культуры, спорта, организации досуга и развлечений, отвечающие следующим критериям отбора:</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 осуществление деятельности на территории города Югорска;</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2) наличие у участника отбора:</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концепции общественно-значимого мероприятия в сфере образования, соответствующей содержанию и тематике;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места проведения городского общественно-значимого мероприятия в соответствии с установленными нормами, обеспечивающими жизнь и здоровье обучающихся, родителей (законных представителей), педагогических работников и работников организации;</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обоснований расходования средств, запланированных на организацию и проведение общественно-значимых мероприятий в сфере образования;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опыта реализации общественно-значимых мероприятий на основании подтверждающих документов представленных в свободной форме;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необходимой для реализации мероприятий материально-технической базы: помещения, техническое оборудование, сценические костюмы, художественное оформление;</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в штате или привлечение на ином законном основании обслуживающего и технического персонала, обладающего квалификацией и профессиональными навыками в проведении общественно-значимых мероприятий;</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lastRenderedPageBreak/>
        <w:t>1.8. Способом предоставления субсидии является финансовое обеспечение затрат, связанных с организацией и проведением общественно-значимых мероприятий в сфере образования.</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1.9.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1.10. </w:t>
      </w:r>
      <w:proofErr w:type="gramStart"/>
      <w:r w:rsidRPr="00E52CCF">
        <w:rPr>
          <w:rFonts w:ascii="PT Astra Serif" w:hAnsi="PT Astra Serif" w:cs="Arial"/>
          <w:sz w:val="28"/>
          <w:szCs w:val="28"/>
          <w:lang w:eastAsia="ru-RU"/>
        </w:rPr>
        <w:t xml:space="preserve">Отбор получателей субсидии осуществляется в соответствии </w:t>
      </w:r>
      <w:r w:rsidR="00E52CCF">
        <w:rPr>
          <w:rFonts w:ascii="PT Astra Serif" w:hAnsi="PT Astra Serif" w:cs="Arial"/>
          <w:sz w:val="28"/>
          <w:szCs w:val="28"/>
          <w:lang w:eastAsia="ru-RU"/>
        </w:rPr>
        <w:t xml:space="preserve">                   </w:t>
      </w:r>
      <w:r w:rsidRPr="00E52CCF">
        <w:rPr>
          <w:rFonts w:ascii="PT Astra Serif" w:hAnsi="PT Astra Serif" w:cs="Arial"/>
          <w:sz w:val="28"/>
          <w:szCs w:val="28"/>
          <w:lang w:eastAsia="ru-RU"/>
        </w:rPr>
        <w:t xml:space="preserve">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w:t>
      </w:r>
      <w:r w:rsidR="00E52CCF">
        <w:rPr>
          <w:rFonts w:ascii="PT Astra Serif" w:hAnsi="PT Astra Serif" w:cs="Arial"/>
          <w:sz w:val="28"/>
          <w:szCs w:val="28"/>
          <w:lang w:eastAsia="ru-RU"/>
        </w:rPr>
        <w:t xml:space="preserve">                  </w:t>
      </w:r>
      <w:r w:rsidRPr="00E52CCF">
        <w:rPr>
          <w:rFonts w:ascii="PT Astra Serif" w:hAnsi="PT Astra Serif" w:cs="Arial"/>
          <w:sz w:val="28"/>
          <w:szCs w:val="28"/>
          <w:lang w:eastAsia="ru-RU"/>
        </w:rPr>
        <w:t>от 25.10.2023 № 1781 (далее – Правила отбора) в государственной интегрированной информационной системе управления общественными финансами «Электронный бюджет» (далее - система</w:t>
      </w:r>
      <w:proofErr w:type="gramEnd"/>
      <w:r w:rsidRPr="00E52CCF">
        <w:rPr>
          <w:rFonts w:ascii="PT Astra Serif" w:hAnsi="PT Astra Serif" w:cs="Arial"/>
          <w:sz w:val="28"/>
          <w:szCs w:val="28"/>
          <w:lang w:eastAsia="ru-RU"/>
        </w:rPr>
        <w:t xml:space="preserve"> «</w:t>
      </w:r>
      <w:proofErr w:type="gramStart"/>
      <w:r w:rsidRPr="00E52CCF">
        <w:rPr>
          <w:rFonts w:ascii="PT Astra Serif" w:hAnsi="PT Astra Serif" w:cs="Arial"/>
          <w:sz w:val="28"/>
          <w:szCs w:val="28"/>
          <w:lang w:eastAsia="ru-RU"/>
        </w:rPr>
        <w:t>Электронный бюджет»).</w:t>
      </w:r>
      <w:proofErr w:type="gramEnd"/>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p>
    <w:p w:rsidR="003B6180" w:rsidRPr="00E52CCF" w:rsidRDefault="003B6180" w:rsidP="00E52CCF">
      <w:pPr>
        <w:spacing w:line="276" w:lineRule="auto"/>
        <w:jc w:val="center"/>
        <w:rPr>
          <w:rFonts w:ascii="PT Astra Serif" w:hAnsi="PT Astra Serif"/>
          <w:b/>
          <w:bCs/>
          <w:iCs/>
          <w:sz w:val="28"/>
          <w:szCs w:val="28"/>
        </w:rPr>
      </w:pPr>
      <w:bookmarkStart w:id="0" w:name="P0093"/>
      <w:bookmarkEnd w:id="0"/>
      <w:r w:rsidRPr="00E52CCF">
        <w:rPr>
          <w:rFonts w:ascii="PT Astra Serif" w:hAnsi="PT Astra Serif"/>
          <w:b/>
          <w:sz w:val="28"/>
          <w:szCs w:val="28"/>
        </w:rPr>
        <w:t xml:space="preserve">Раздел </w:t>
      </w:r>
      <w:r w:rsidRPr="00E52CCF">
        <w:rPr>
          <w:rFonts w:ascii="PT Astra Serif" w:hAnsi="PT Astra Serif"/>
          <w:b/>
          <w:sz w:val="28"/>
          <w:szCs w:val="28"/>
          <w:lang w:val="en-US"/>
        </w:rPr>
        <w:t>II</w:t>
      </w:r>
      <w:r w:rsidRPr="00E52CCF">
        <w:rPr>
          <w:rFonts w:ascii="PT Astra Serif" w:hAnsi="PT Astra Serif"/>
          <w:b/>
          <w:bCs/>
          <w:iCs/>
          <w:sz w:val="28"/>
          <w:szCs w:val="28"/>
        </w:rPr>
        <w:t>. Условия и порядок предоставления субсидии</w:t>
      </w:r>
    </w:p>
    <w:p w:rsidR="003B6180" w:rsidRPr="00E52CCF" w:rsidRDefault="003B6180" w:rsidP="00E52CCF">
      <w:pPr>
        <w:spacing w:line="276" w:lineRule="auto"/>
        <w:ind w:firstLine="567"/>
        <w:jc w:val="both"/>
        <w:rPr>
          <w:rFonts w:ascii="PT Astra Serif" w:hAnsi="PT Astra Serif"/>
          <w:sz w:val="28"/>
          <w:szCs w:val="28"/>
        </w:rPr>
      </w:pPr>
    </w:p>
    <w:p w:rsidR="003B6180" w:rsidRPr="00E52CCF" w:rsidRDefault="003B6180" w:rsidP="00E52CCF">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2.1. Требования, которым должен соответствовать участник отбора на первое число месяца, предшествующего месяцу, в котором планируется заключение соглашения о предоставлении субсидии (далее – соглашение):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proofErr w:type="gramStart"/>
      <w:r w:rsidRPr="00E52CCF">
        <w:rPr>
          <w:rFonts w:ascii="PT Astra Serif" w:hAnsi="PT Astra Serif"/>
          <w:sz w:val="28"/>
          <w:szCs w:val="28"/>
          <w:lang w:eastAsia="ru-RU"/>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00E52CCF">
        <w:rPr>
          <w:rFonts w:ascii="PT Astra Serif" w:hAnsi="PT Astra Serif"/>
          <w:sz w:val="28"/>
          <w:szCs w:val="28"/>
          <w:lang w:eastAsia="ru-RU"/>
        </w:rPr>
        <w:t xml:space="preserve">                  </w:t>
      </w:r>
      <w:r w:rsidRPr="00E52CCF">
        <w:rPr>
          <w:rFonts w:ascii="PT Astra Serif" w:hAnsi="PT Astra Serif"/>
          <w:sz w:val="28"/>
          <w:szCs w:val="28"/>
          <w:lang w:eastAsia="ru-RU"/>
        </w:rPr>
        <w:t>в уставном (складочном) капитале которого доля прямого или косвенного (через третьих лиц) участия офшорных компаний в</w:t>
      </w:r>
      <w:proofErr w:type="gramEnd"/>
      <w:r w:rsidRPr="00E52CCF">
        <w:rPr>
          <w:rFonts w:ascii="PT Astra Serif" w:hAnsi="PT Astra Serif"/>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Pr="00E52CCF">
        <w:rPr>
          <w:rFonts w:ascii="PT Astra Serif" w:hAnsi="PT Astra Serif"/>
          <w:sz w:val="28"/>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E52CCF">
        <w:rPr>
          <w:rFonts w:ascii="PT Astra Serif" w:hAnsi="PT Astra Serif"/>
          <w:sz w:val="28"/>
          <w:szCs w:val="28"/>
          <w:lang w:eastAsia="ru-RU"/>
        </w:rPr>
        <w:t xml:space="preserve">          </w:t>
      </w:r>
      <w:r w:rsidRPr="00E52CCF">
        <w:rPr>
          <w:rFonts w:ascii="PT Astra Serif" w:hAnsi="PT Astra Serif"/>
          <w:sz w:val="28"/>
          <w:szCs w:val="28"/>
          <w:lang w:eastAsia="ru-RU"/>
        </w:rPr>
        <w:t xml:space="preserve">(в том числе со статусом международной компании), акции которых обращаются на организованных торгах в Российской Федерации, а также </w:t>
      </w:r>
      <w:r w:rsidRPr="00E52CCF">
        <w:rPr>
          <w:rFonts w:ascii="PT Astra Serif" w:hAnsi="PT Astra Serif"/>
          <w:sz w:val="28"/>
          <w:szCs w:val="28"/>
          <w:lang w:eastAsia="ru-RU"/>
        </w:rPr>
        <w:lastRenderedPageBreak/>
        <w:t>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52CCF">
        <w:rPr>
          <w:rFonts w:ascii="PT Astra Serif" w:hAnsi="PT Astra Serif"/>
          <w:sz w:val="28"/>
          <w:szCs w:val="28"/>
          <w:lang w:eastAsia="ru-RU"/>
        </w:rPr>
        <w:t xml:space="preserve"> акционерных обществ;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proofErr w:type="gramStart"/>
      <w:r w:rsidRPr="00E52CCF">
        <w:rPr>
          <w:rFonts w:ascii="PT Astra Serif" w:hAnsi="PT Astra Serif"/>
          <w:sz w:val="28"/>
          <w:szCs w:val="28"/>
          <w:lang w:eastAsia="ru-RU"/>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3B6180" w:rsidRPr="00E52CCF" w:rsidRDefault="003B6180" w:rsidP="00E52CCF">
      <w:pPr>
        <w:tabs>
          <w:tab w:val="left" w:pos="1760"/>
        </w:tabs>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 не должен получать средства из бюджета города Югорска на основании иных муниципальных правовых актов на цели, установленные пунктом 1.3 настоящего Порядка;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 не должен являться иностранным агентом в соответствии </w:t>
      </w:r>
      <w:r w:rsidR="00E52CCF">
        <w:rPr>
          <w:rFonts w:ascii="PT Astra Serif" w:hAnsi="PT Astra Serif"/>
          <w:sz w:val="28"/>
          <w:szCs w:val="28"/>
          <w:lang w:eastAsia="ru-RU"/>
        </w:rPr>
        <w:t xml:space="preserve">                               </w:t>
      </w:r>
      <w:r w:rsidRPr="00E52CCF">
        <w:rPr>
          <w:rFonts w:ascii="PT Astra Serif" w:hAnsi="PT Astra Serif"/>
          <w:sz w:val="28"/>
          <w:szCs w:val="28"/>
          <w:lang w:eastAsia="ru-RU"/>
        </w:rPr>
        <w:t xml:space="preserve">с Федеральным законом от 14.07.2022 № 255-ФЗ «О </w:t>
      </w:r>
      <w:proofErr w:type="gramStart"/>
      <w:r w:rsidRPr="00E52CCF">
        <w:rPr>
          <w:rFonts w:ascii="PT Astra Serif" w:hAnsi="PT Astra Serif"/>
          <w:sz w:val="28"/>
          <w:szCs w:val="28"/>
          <w:lang w:eastAsia="ru-RU"/>
        </w:rPr>
        <w:t>контроле за</w:t>
      </w:r>
      <w:proofErr w:type="gramEnd"/>
      <w:r w:rsidRPr="00E52CCF">
        <w:rPr>
          <w:rFonts w:ascii="PT Astra Serif" w:hAnsi="PT Astra Serif"/>
          <w:sz w:val="28"/>
          <w:szCs w:val="28"/>
          <w:lang w:eastAsia="ru-RU"/>
        </w:rPr>
        <w:t xml:space="preserve"> деятельностью лиц, находящихся под иностранным влиянием»;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 у участника отбора на едином налоговом счете должна отсутствовать или не превышать размер, определенный пунктом 3 </w:t>
      </w:r>
      <w:hyperlink r:id="rId12" w:history="1">
        <w:r w:rsidRPr="00E52CCF">
          <w:rPr>
            <w:rFonts w:ascii="PT Astra Serif" w:hAnsi="PT Astra Serif"/>
            <w:sz w:val="28"/>
            <w:szCs w:val="28"/>
            <w:lang w:eastAsia="ru-RU"/>
          </w:rPr>
          <w:t>статьи 47 Налогового кодекса Российской Федерации</w:t>
        </w:r>
      </w:hyperlink>
      <w:r w:rsidRPr="00E52CCF">
        <w:rPr>
          <w:rFonts w:ascii="PT Astra Serif" w:hAnsi="PT Astra Serif"/>
          <w:sz w:val="28"/>
          <w:szCs w:val="28"/>
          <w:lang w:eastAsia="ru-RU"/>
        </w:rPr>
        <w:t xml:space="preserve">, задолженность по уплате налогов, сборов и страховых взносов в бюджеты бюджетной системы Российской Федерации;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 у участника отбора должна отсутствовать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proofErr w:type="gramStart"/>
      <w:r w:rsidRPr="00E52CCF">
        <w:rPr>
          <w:rFonts w:ascii="PT Astra Serif" w:hAnsi="PT Astra Serif"/>
          <w:sz w:val="28"/>
          <w:szCs w:val="28"/>
          <w:lang w:eastAsia="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3B6180" w:rsidRPr="00E52CCF" w:rsidRDefault="003B6180" w:rsidP="00E52CCF">
      <w:pPr>
        <w:spacing w:line="276" w:lineRule="auto"/>
        <w:ind w:firstLine="709"/>
        <w:jc w:val="both"/>
        <w:rPr>
          <w:rFonts w:ascii="PT Astra Serif" w:hAnsi="PT Astra Serif"/>
          <w:sz w:val="28"/>
          <w:szCs w:val="28"/>
        </w:rPr>
      </w:pPr>
      <w:r w:rsidRPr="00E52CCF">
        <w:rPr>
          <w:rFonts w:ascii="PT Astra Serif" w:hAnsi="PT Astra Serif"/>
          <w:sz w:val="28"/>
          <w:szCs w:val="28"/>
        </w:rPr>
        <w:lastRenderedPageBreak/>
        <w:t>2.2. Для проведения отбора получателей субсидии формируется конкурсная комиссия.</w:t>
      </w:r>
    </w:p>
    <w:p w:rsidR="003B6180" w:rsidRPr="00E52CCF" w:rsidRDefault="003B6180" w:rsidP="00E52CCF">
      <w:pPr>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Состав комиссии утверждается настоящим постановлением в количестве не менее пяти человек.</w:t>
      </w:r>
    </w:p>
    <w:p w:rsidR="003B6180" w:rsidRPr="00E52CCF" w:rsidRDefault="003B6180" w:rsidP="00E52CCF">
      <w:pPr>
        <w:shd w:val="clear" w:color="auto" w:fill="FFFFFF"/>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К полномочиям комиссии относятся:</w:t>
      </w:r>
    </w:p>
    <w:p w:rsidR="003B6180" w:rsidRPr="00E52CCF" w:rsidRDefault="003B6180" w:rsidP="00E52CCF">
      <w:pPr>
        <w:shd w:val="clear" w:color="auto" w:fill="FFFFFF"/>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xml:space="preserve">рассмотрение заявок участников отбора (единственной заявки участника отбора), принятие решения о признании отбора получателей субсидий </w:t>
      </w:r>
      <w:proofErr w:type="gramStart"/>
      <w:r w:rsidRPr="00E52CCF">
        <w:rPr>
          <w:rFonts w:ascii="PT Astra Serif" w:hAnsi="PT Astra Serif"/>
          <w:sz w:val="28"/>
          <w:szCs w:val="28"/>
          <w:lang w:eastAsia="ru-RU"/>
        </w:rPr>
        <w:t>несостоявшимся</w:t>
      </w:r>
      <w:proofErr w:type="gramEnd"/>
      <w:r w:rsidRPr="00E52CCF">
        <w:rPr>
          <w:rFonts w:ascii="PT Astra Serif" w:hAnsi="PT Astra Serif"/>
          <w:sz w:val="28"/>
          <w:szCs w:val="28"/>
          <w:lang w:eastAsia="ru-RU"/>
        </w:rPr>
        <w:t>;</w:t>
      </w:r>
    </w:p>
    <w:p w:rsidR="003B6180" w:rsidRPr="00E52CCF" w:rsidRDefault="003B6180" w:rsidP="00E52CCF">
      <w:pPr>
        <w:shd w:val="clear" w:color="auto" w:fill="FFFFFF"/>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3B6180" w:rsidRPr="00E52CCF" w:rsidRDefault="003B6180" w:rsidP="00E52CCF">
      <w:pPr>
        <w:shd w:val="clear" w:color="auto" w:fill="FFFFFF"/>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3B6180" w:rsidRPr="00E52CCF" w:rsidRDefault="003B6180" w:rsidP="00E52CCF">
      <w:pPr>
        <w:shd w:val="clear" w:color="auto" w:fill="FFFFFF"/>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единоличное подписание председателем комиссии протоколов, формируемых в процессе проведения отбора получателей субсидий.</w:t>
      </w:r>
    </w:p>
    <w:p w:rsidR="003B6180" w:rsidRPr="00E52CCF" w:rsidRDefault="003B6180" w:rsidP="00E52CCF">
      <w:pPr>
        <w:spacing w:line="276" w:lineRule="auto"/>
        <w:ind w:firstLine="709"/>
        <w:jc w:val="both"/>
        <w:rPr>
          <w:rFonts w:ascii="PT Astra Serif" w:hAnsi="PT Astra Serif"/>
          <w:sz w:val="28"/>
          <w:szCs w:val="28"/>
          <w:lang w:eastAsia="ru-RU"/>
        </w:rPr>
      </w:pPr>
      <w:r w:rsidRPr="00E52CCF">
        <w:rPr>
          <w:rFonts w:ascii="PT Astra Serif" w:hAnsi="PT Astra Serif"/>
          <w:sz w:val="28"/>
          <w:szCs w:val="28"/>
        </w:rPr>
        <w:t xml:space="preserve">2.3. После даты окончания срока приема заявок на участие в отборе на предоставление субсидии комиссия в течение 10 рабочих дней проводит проверку участников отбора на соответствие </w:t>
      </w:r>
      <w:r w:rsidRPr="00E52CCF">
        <w:rPr>
          <w:rFonts w:ascii="PT Astra Serif" w:hAnsi="PT Astra Serif"/>
          <w:sz w:val="28"/>
          <w:szCs w:val="28"/>
          <w:lang w:eastAsia="ru-RU"/>
        </w:rPr>
        <w:t>требованиям, указанным в пункте 2.1, настоящего Порядка.</w:t>
      </w:r>
    </w:p>
    <w:p w:rsidR="003B6180" w:rsidRPr="00E52CCF" w:rsidRDefault="003B6180" w:rsidP="00E52CCF">
      <w:pPr>
        <w:shd w:val="clear" w:color="auto" w:fill="FFFFFF"/>
        <w:suppressAutoHyphens w:val="0"/>
        <w:spacing w:line="276" w:lineRule="auto"/>
        <w:ind w:firstLine="567"/>
        <w:jc w:val="both"/>
        <w:rPr>
          <w:rFonts w:ascii="PT Astra Serif" w:hAnsi="PT Astra Serif"/>
          <w:sz w:val="28"/>
          <w:szCs w:val="28"/>
          <w:lang w:eastAsia="ru-RU"/>
        </w:rPr>
      </w:pPr>
      <w:proofErr w:type="gramStart"/>
      <w:r w:rsidRPr="00E52CCF">
        <w:rPr>
          <w:rFonts w:ascii="PT Astra Serif" w:hAnsi="PT Astra Serif"/>
          <w:sz w:val="28"/>
          <w:szCs w:val="28"/>
          <w:lang w:eastAsia="ru-RU"/>
        </w:rPr>
        <w:t>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roofErr w:type="gramEnd"/>
    </w:p>
    <w:p w:rsidR="003B6180" w:rsidRPr="00E52CCF" w:rsidRDefault="003B6180" w:rsidP="00E52CCF">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2.4. </w:t>
      </w:r>
      <w:proofErr w:type="gramStart"/>
      <w:r w:rsidRPr="00E52CCF">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w:t>
      </w:r>
      <w:hyperlink w:anchor="sub_1021" w:history="1">
        <w:r w:rsidRPr="00E52CCF">
          <w:rPr>
            <w:rFonts w:ascii="PT Astra Serif" w:hAnsi="PT Astra Serif"/>
            <w:sz w:val="28"/>
            <w:szCs w:val="28"/>
          </w:rPr>
          <w:t>пунктом 2.1</w:t>
        </w:r>
      </w:hyperlink>
      <w:r w:rsidRPr="00E52CCF">
        <w:rPr>
          <w:rFonts w:ascii="PT Astra Serif" w:hAnsi="PT Astra Serif"/>
          <w:sz w:val="28"/>
          <w:szCs w:val="28"/>
        </w:rPr>
        <w:t xml:space="preserve"> настоящего Порядка участника отбора, Комиссия в течение 2 рабочих дней запрашивает в порядке межведомственного информационного взаимодействия, установленного </w:t>
      </w:r>
      <w:hyperlink r:id="rId13" w:history="1">
        <w:r w:rsidRPr="00E52CCF">
          <w:rPr>
            <w:rFonts w:ascii="PT Astra Serif" w:hAnsi="PT Astra Serif"/>
            <w:sz w:val="28"/>
            <w:szCs w:val="28"/>
          </w:rPr>
          <w:t>Федеральным законом</w:t>
        </w:r>
      </w:hyperlink>
      <w:r w:rsidRPr="00E52CCF">
        <w:rPr>
          <w:rFonts w:ascii="PT Astra Serif" w:hAnsi="PT Astra Serif"/>
          <w:sz w:val="28"/>
          <w:szCs w:val="28"/>
        </w:rPr>
        <w:t xml:space="preserve"> от 27.07.2010 № 210-ФЗ «Об организации предоставления государственных и муниципальных услуг» </w:t>
      </w:r>
      <w:r w:rsidR="00E52CCF">
        <w:rPr>
          <w:rFonts w:ascii="PT Astra Serif" w:hAnsi="PT Astra Serif"/>
          <w:sz w:val="28"/>
          <w:szCs w:val="28"/>
        </w:rPr>
        <w:t xml:space="preserve">                             </w:t>
      </w:r>
      <w:r w:rsidRPr="00E52CCF">
        <w:rPr>
          <w:rFonts w:ascii="PT Astra Serif" w:hAnsi="PT Astra Serif"/>
          <w:sz w:val="28"/>
          <w:szCs w:val="28"/>
        </w:rPr>
        <w:t xml:space="preserve">(далее - </w:t>
      </w:r>
      <w:hyperlink r:id="rId14" w:history="1">
        <w:r w:rsidRPr="00E52CCF">
          <w:rPr>
            <w:rFonts w:ascii="PT Astra Serif" w:hAnsi="PT Astra Serif"/>
            <w:sz w:val="28"/>
            <w:szCs w:val="28"/>
          </w:rPr>
          <w:t>Федеральный закон</w:t>
        </w:r>
      </w:hyperlink>
      <w:r w:rsidRPr="00E52CCF">
        <w:rPr>
          <w:rFonts w:ascii="PT Astra Serif" w:hAnsi="PT Astra Serif"/>
          <w:sz w:val="28"/>
          <w:szCs w:val="28"/>
        </w:rPr>
        <w:t xml:space="preserve"> № 210-ФЗ) по состоянию на дату подачи заявки, следующие документы (сведения):</w:t>
      </w:r>
      <w:proofErr w:type="gramEnd"/>
    </w:p>
    <w:p w:rsidR="003B6180" w:rsidRPr="00E52CCF" w:rsidRDefault="003B6180" w:rsidP="00E52CCF">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 выписку из Единого государственного реестра юридических лиц </w:t>
      </w:r>
      <w:r w:rsidR="00E52CCF">
        <w:rPr>
          <w:rFonts w:ascii="PT Astra Serif" w:hAnsi="PT Astra Serif"/>
          <w:sz w:val="28"/>
          <w:szCs w:val="28"/>
        </w:rPr>
        <w:t xml:space="preserve">                   </w:t>
      </w:r>
      <w:r w:rsidRPr="00E52CCF">
        <w:rPr>
          <w:rFonts w:ascii="PT Astra Serif" w:hAnsi="PT Astra Serif"/>
          <w:sz w:val="28"/>
          <w:szCs w:val="28"/>
        </w:rPr>
        <w:t>(в Федеральной налоговой службе Российской Федерации);</w:t>
      </w:r>
    </w:p>
    <w:p w:rsidR="003B6180" w:rsidRPr="00E52CCF" w:rsidRDefault="003B6180" w:rsidP="00E52CCF">
      <w:pPr>
        <w:spacing w:line="276" w:lineRule="auto"/>
        <w:ind w:firstLine="709"/>
        <w:jc w:val="both"/>
        <w:rPr>
          <w:rFonts w:ascii="PT Astra Serif" w:hAnsi="PT Astra Serif"/>
          <w:sz w:val="28"/>
          <w:szCs w:val="28"/>
        </w:rPr>
      </w:pPr>
      <w:proofErr w:type="gramStart"/>
      <w:r w:rsidRPr="00E52CCF">
        <w:rPr>
          <w:rFonts w:ascii="PT Astra Serif" w:hAnsi="PT Astra Serif"/>
          <w:sz w:val="28"/>
          <w:szCs w:val="28"/>
        </w:rPr>
        <w:lastRenderedPageBreak/>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E52CCF">
        <w:rPr>
          <w:rFonts w:ascii="PT Astra Serif" w:hAnsi="PT Astra Seri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E52CCF">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52CCF">
        <w:rPr>
          <w:rFonts w:ascii="PT Astra Serif" w:hAnsi="PT Astra Serif"/>
          <w:sz w:val="28"/>
          <w:szCs w:val="28"/>
        </w:rPr>
        <w:t xml:space="preserve"> акционерных обществ</w:t>
      </w:r>
      <w:r w:rsidR="00E52CCF">
        <w:rPr>
          <w:rFonts w:ascii="PT Astra Serif" w:hAnsi="PT Astra Serif"/>
          <w:sz w:val="28"/>
          <w:szCs w:val="28"/>
        </w:rPr>
        <w:t xml:space="preserve">                    </w:t>
      </w:r>
      <w:r w:rsidRPr="00E52CCF">
        <w:rPr>
          <w:rFonts w:ascii="PT Astra Serif" w:hAnsi="PT Astra Serif"/>
          <w:sz w:val="28"/>
          <w:szCs w:val="28"/>
        </w:rPr>
        <w:t xml:space="preserve"> (в Федеральной налоговой службе Российской Федерации);</w:t>
      </w:r>
    </w:p>
    <w:p w:rsidR="003B6180" w:rsidRPr="00E52CCF" w:rsidRDefault="003B6180" w:rsidP="00E52CCF">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 сведения об участнике отбора не </w:t>
      </w:r>
      <w:proofErr w:type="gramStart"/>
      <w:r w:rsidRPr="00E52CCF">
        <w:rPr>
          <w:rFonts w:ascii="PT Astra Serif" w:hAnsi="PT Astra Serif"/>
          <w:sz w:val="28"/>
          <w:szCs w:val="28"/>
        </w:rPr>
        <w:t>находящимся</w:t>
      </w:r>
      <w:proofErr w:type="gramEnd"/>
      <w:r w:rsidRPr="00E52CCF">
        <w:rPr>
          <w:rFonts w:ascii="PT Astra Serif" w:hAnsi="PT Astra Serif"/>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(в </w:t>
      </w:r>
      <w:proofErr w:type="spellStart"/>
      <w:r w:rsidRPr="00E52CCF">
        <w:rPr>
          <w:rFonts w:ascii="PT Astra Serif" w:hAnsi="PT Astra Serif"/>
          <w:sz w:val="28"/>
          <w:szCs w:val="28"/>
        </w:rPr>
        <w:t>Росфинмониторинге</w:t>
      </w:r>
      <w:proofErr w:type="spellEnd"/>
      <w:r w:rsidRPr="00E52CCF">
        <w:rPr>
          <w:rFonts w:ascii="PT Astra Serif" w:hAnsi="PT Astra Serif"/>
          <w:sz w:val="28"/>
          <w:szCs w:val="28"/>
        </w:rPr>
        <w:t xml:space="preserve"> по адресу: https:</w:t>
      </w:r>
      <w:hyperlink r:id="rId15" w:history="1">
        <w:r w:rsidRPr="00E52CCF">
          <w:rPr>
            <w:rFonts w:ascii="PT Astra Serif" w:hAnsi="PT Astra Serif"/>
            <w:sz w:val="28"/>
            <w:szCs w:val="28"/>
          </w:rPr>
          <w:t>//fedsfm.ru/documents/terr-list</w:t>
        </w:r>
      </w:hyperlink>
      <w:r w:rsidRPr="00E52CCF">
        <w:rPr>
          <w:rFonts w:ascii="PT Astra Serif" w:hAnsi="PT Astra Serif"/>
          <w:sz w:val="28"/>
          <w:szCs w:val="28"/>
        </w:rPr>
        <w:t>);</w:t>
      </w:r>
    </w:p>
    <w:p w:rsidR="003B6180" w:rsidRPr="00E52CCF" w:rsidRDefault="003B6180" w:rsidP="00E52CCF">
      <w:pPr>
        <w:spacing w:line="276" w:lineRule="auto"/>
        <w:ind w:firstLine="567"/>
        <w:jc w:val="both"/>
        <w:rPr>
          <w:rFonts w:ascii="PT Astra Serif" w:hAnsi="PT Astra Serif"/>
          <w:sz w:val="28"/>
          <w:szCs w:val="28"/>
        </w:rPr>
      </w:pPr>
      <w:proofErr w:type="gramStart"/>
      <w:r w:rsidRPr="00E52CCF">
        <w:rPr>
          <w:rFonts w:ascii="PT Astra Serif" w:hAnsi="PT Astra Serif"/>
          <w:sz w:val="28"/>
          <w:szCs w:val="28"/>
        </w:rPr>
        <w:t xml:space="preserve">- сведения об участнике отбора не находящимся в составляемых в рамках реализации полномочий, предусмотренных </w:t>
      </w:r>
      <w:hyperlink r:id="rId16" w:history="1">
        <w:r w:rsidRPr="00E52CCF">
          <w:rPr>
            <w:rFonts w:ascii="PT Astra Serif" w:hAnsi="PT Astra Serif"/>
            <w:sz w:val="28"/>
            <w:szCs w:val="28"/>
          </w:rPr>
          <w:t>главой VII</w:t>
        </w:r>
      </w:hyperlink>
      <w:r w:rsidRPr="00E52CCF">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(https:</w:t>
      </w:r>
      <w:hyperlink r:id="rId17" w:history="1">
        <w:r w:rsidRPr="00E52CCF">
          <w:rPr>
            <w:rFonts w:ascii="PT Astra Serif" w:hAnsi="PT Astra Serif"/>
            <w:sz w:val="28"/>
            <w:szCs w:val="28"/>
          </w:rPr>
          <w:t>//fedsfm.ru/documents/terr-list</w:t>
        </w:r>
      </w:hyperlink>
      <w:r w:rsidRPr="00E52CCF">
        <w:rPr>
          <w:rFonts w:ascii="PT Astra Serif" w:hAnsi="PT Astra Serif"/>
          <w:sz w:val="28"/>
          <w:szCs w:val="28"/>
        </w:rPr>
        <w:t>);</w:t>
      </w:r>
      <w:proofErr w:type="gramEnd"/>
    </w:p>
    <w:p w:rsidR="003B6180" w:rsidRPr="00E52CCF" w:rsidRDefault="003B6180" w:rsidP="00E52CCF">
      <w:pPr>
        <w:spacing w:line="276" w:lineRule="auto"/>
        <w:ind w:firstLine="567"/>
        <w:jc w:val="both"/>
        <w:rPr>
          <w:rFonts w:ascii="PT Astra Serif" w:hAnsi="PT Astra Serif"/>
          <w:sz w:val="28"/>
          <w:szCs w:val="28"/>
        </w:rPr>
      </w:pPr>
      <w:r w:rsidRPr="00E52CCF">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 указанные в </w:t>
      </w:r>
      <w:hyperlink w:anchor="sub_1014" w:history="1">
        <w:r w:rsidRPr="00E52CCF">
          <w:rPr>
            <w:rFonts w:ascii="PT Astra Serif" w:hAnsi="PT Astra Serif"/>
            <w:sz w:val="28"/>
            <w:szCs w:val="28"/>
          </w:rPr>
          <w:t xml:space="preserve">пункте 1.3 </w:t>
        </w:r>
      </w:hyperlink>
      <w:r w:rsidRPr="00E52CCF">
        <w:rPr>
          <w:rFonts w:ascii="PT Astra Serif" w:hAnsi="PT Astra Serif"/>
          <w:sz w:val="28"/>
          <w:szCs w:val="28"/>
        </w:rPr>
        <w:t>настоящего Порядка (в отраслевых (функциональных) органах администрации города Югорска);</w:t>
      </w:r>
    </w:p>
    <w:p w:rsidR="003B6180" w:rsidRPr="00E52CCF" w:rsidRDefault="003B6180" w:rsidP="00E52CCF">
      <w:pPr>
        <w:spacing w:line="276" w:lineRule="auto"/>
        <w:ind w:firstLine="567"/>
        <w:jc w:val="both"/>
        <w:rPr>
          <w:rFonts w:ascii="PT Astra Serif" w:hAnsi="PT Astra Serif"/>
          <w:sz w:val="28"/>
          <w:szCs w:val="28"/>
        </w:rPr>
      </w:pPr>
      <w:r w:rsidRPr="00E52CCF">
        <w:rPr>
          <w:rFonts w:ascii="PT Astra Serif" w:hAnsi="PT Astra Serif"/>
          <w:sz w:val="28"/>
          <w:szCs w:val="28"/>
        </w:rPr>
        <w:t xml:space="preserve">- сведения об участнике отбора не являющимся иностранным агентом в соответствии с </w:t>
      </w:r>
      <w:hyperlink r:id="rId18" w:history="1">
        <w:r w:rsidRPr="00E52CCF">
          <w:rPr>
            <w:rFonts w:ascii="PT Astra Serif" w:hAnsi="PT Astra Serif"/>
            <w:sz w:val="28"/>
            <w:szCs w:val="28"/>
          </w:rPr>
          <w:t>Федеральным законом</w:t>
        </w:r>
      </w:hyperlink>
      <w:r w:rsidRPr="00E52CCF">
        <w:rPr>
          <w:rFonts w:ascii="PT Astra Serif" w:hAnsi="PT Astra Serif"/>
          <w:sz w:val="28"/>
          <w:szCs w:val="28"/>
        </w:rPr>
        <w:t xml:space="preserve"> от 14.07.2022 № 255-ФЗ «О </w:t>
      </w:r>
      <w:proofErr w:type="gramStart"/>
      <w:r w:rsidRPr="00E52CCF">
        <w:rPr>
          <w:rFonts w:ascii="PT Astra Serif" w:hAnsi="PT Astra Serif"/>
          <w:sz w:val="28"/>
          <w:szCs w:val="28"/>
        </w:rPr>
        <w:t>контроле за</w:t>
      </w:r>
      <w:proofErr w:type="gramEnd"/>
      <w:r w:rsidRPr="00E52CCF">
        <w:rPr>
          <w:rFonts w:ascii="PT Astra Serif" w:hAnsi="PT Astra Serif"/>
          <w:sz w:val="28"/>
          <w:szCs w:val="28"/>
        </w:rPr>
        <w:t xml:space="preserve"> деятельностью лиц, находящихся под иностранным влиянием» (https:</w:t>
      </w:r>
      <w:hyperlink r:id="rId19" w:history="1">
        <w:r w:rsidRPr="00E52CCF">
          <w:rPr>
            <w:rFonts w:ascii="PT Astra Serif" w:hAnsi="PT Astra Serif"/>
            <w:sz w:val="28"/>
            <w:szCs w:val="28"/>
          </w:rPr>
          <w:t>//minjust.gov.ru/ru/activity/directions/998/</w:t>
        </w:r>
      </w:hyperlink>
      <w:r w:rsidRPr="00E52CCF">
        <w:rPr>
          <w:rFonts w:ascii="PT Astra Serif" w:hAnsi="PT Astra Serif"/>
          <w:sz w:val="28"/>
          <w:szCs w:val="28"/>
        </w:rPr>
        <w:t>);</w:t>
      </w:r>
    </w:p>
    <w:p w:rsidR="003B6180" w:rsidRPr="00E52CCF" w:rsidRDefault="003B6180" w:rsidP="00E52CCF">
      <w:pPr>
        <w:spacing w:line="276" w:lineRule="auto"/>
        <w:ind w:firstLine="567"/>
        <w:jc w:val="both"/>
        <w:rPr>
          <w:rFonts w:ascii="PT Astra Serif" w:hAnsi="PT Astra Serif"/>
          <w:sz w:val="28"/>
          <w:szCs w:val="28"/>
        </w:rPr>
      </w:pPr>
      <w:r w:rsidRPr="00E52CCF">
        <w:rPr>
          <w:rFonts w:ascii="PT Astra Serif" w:hAnsi="PT Astra Serif"/>
          <w:sz w:val="28"/>
          <w:szCs w:val="28"/>
        </w:rPr>
        <w:lastRenderedPageBreak/>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3B6180" w:rsidRPr="00E52CCF" w:rsidRDefault="003B6180" w:rsidP="00E52CCF">
      <w:pPr>
        <w:spacing w:line="276" w:lineRule="auto"/>
        <w:ind w:firstLine="567"/>
        <w:jc w:val="both"/>
        <w:rPr>
          <w:rFonts w:ascii="PT Astra Serif" w:hAnsi="PT Astra Serif"/>
          <w:sz w:val="28"/>
          <w:szCs w:val="28"/>
        </w:rPr>
      </w:pPr>
      <w:r w:rsidRPr="00E52CCF">
        <w:rPr>
          <w:rFonts w:ascii="PT Astra Serif" w:hAnsi="PT Astra Serif"/>
          <w:sz w:val="28"/>
          <w:szCs w:val="28"/>
        </w:rPr>
        <w:t>- заключение о наличии (отсутствии) задолженности страхователя (в Фонде пенсионного и социального страхования Российской Федерации);</w:t>
      </w:r>
    </w:p>
    <w:p w:rsidR="003B6180" w:rsidRPr="00E52CCF" w:rsidRDefault="003B6180" w:rsidP="00E52CCF">
      <w:pPr>
        <w:spacing w:line="276" w:lineRule="auto"/>
        <w:ind w:firstLine="567"/>
        <w:jc w:val="both"/>
        <w:rPr>
          <w:rFonts w:ascii="PT Astra Serif" w:hAnsi="PT Astra Serif"/>
          <w:sz w:val="28"/>
          <w:szCs w:val="28"/>
        </w:rPr>
      </w:pPr>
      <w:r w:rsidRPr="00E52CCF">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(у главных администраторов доходов бюджета города Югорска);</w:t>
      </w:r>
    </w:p>
    <w:p w:rsidR="003B6180" w:rsidRPr="00E52CCF" w:rsidRDefault="003B6180" w:rsidP="00E52CCF">
      <w:pPr>
        <w:spacing w:line="276" w:lineRule="auto"/>
        <w:ind w:firstLine="567"/>
        <w:jc w:val="both"/>
        <w:rPr>
          <w:rFonts w:ascii="PT Astra Serif" w:hAnsi="PT Astra Serif"/>
          <w:sz w:val="28"/>
          <w:szCs w:val="28"/>
        </w:rPr>
      </w:pPr>
      <w:proofErr w:type="gramStart"/>
      <w:r w:rsidRPr="00E52CCF">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Едином федеральном реестре сведений о банкротстве: «https:</w:t>
      </w:r>
      <w:hyperlink r:id="rId20" w:history="1">
        <w:r w:rsidRPr="00E52CCF">
          <w:rPr>
            <w:rFonts w:ascii="PT Astra Serif" w:hAnsi="PT Astra Serif"/>
            <w:sz w:val="28"/>
            <w:szCs w:val="28"/>
          </w:rPr>
          <w:t>//bankrot.fedresurs.ru/</w:t>
        </w:r>
      </w:hyperlink>
      <w:r w:rsidRPr="00E52CCF">
        <w:rPr>
          <w:rFonts w:ascii="PT Astra Serif" w:hAnsi="PT Astra Serif"/>
          <w:sz w:val="28"/>
          <w:szCs w:val="28"/>
        </w:rPr>
        <w:t>»);</w:t>
      </w:r>
      <w:proofErr w:type="gramEnd"/>
    </w:p>
    <w:p w:rsidR="003B6180" w:rsidRPr="00E52CCF" w:rsidRDefault="003B6180" w:rsidP="00E52CCF">
      <w:pPr>
        <w:spacing w:line="276" w:lineRule="auto"/>
        <w:ind w:firstLine="567"/>
        <w:jc w:val="both"/>
        <w:rPr>
          <w:rFonts w:ascii="PT Astra Serif" w:hAnsi="PT Astra Serif"/>
          <w:sz w:val="28"/>
          <w:szCs w:val="28"/>
        </w:rPr>
      </w:pPr>
      <w:proofErr w:type="gramStart"/>
      <w:r w:rsidRPr="00E52CCF">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21" w:history="1">
        <w:r w:rsidRPr="00E52CCF">
          <w:rPr>
            <w:rFonts w:ascii="PT Astra Serif" w:hAnsi="PT Astra Serif"/>
            <w:sz w:val="28"/>
            <w:szCs w:val="28"/>
          </w:rPr>
          <w:t>//www.nalog.ru</w:t>
        </w:r>
      </w:hyperlink>
      <w:r w:rsidRPr="00E52CCF">
        <w:rPr>
          <w:rFonts w:ascii="PT Astra Serif" w:hAnsi="PT Astra Serif"/>
          <w:sz w:val="28"/>
          <w:szCs w:val="28"/>
        </w:rPr>
        <w:t>).</w:t>
      </w:r>
      <w:proofErr w:type="gramEnd"/>
    </w:p>
    <w:p w:rsidR="003B6180" w:rsidRPr="00E52CCF" w:rsidRDefault="003B6180" w:rsidP="00E52CCF">
      <w:pPr>
        <w:spacing w:line="276" w:lineRule="auto"/>
        <w:ind w:firstLine="567"/>
        <w:jc w:val="both"/>
        <w:rPr>
          <w:rFonts w:ascii="PT Astra Serif" w:hAnsi="PT Astra Serif"/>
          <w:sz w:val="28"/>
          <w:szCs w:val="28"/>
        </w:rPr>
      </w:pPr>
      <w:r w:rsidRPr="00E52CCF">
        <w:rPr>
          <w:rFonts w:ascii="PT Astra Serif" w:hAnsi="PT Astra Serif"/>
          <w:sz w:val="28"/>
          <w:szCs w:val="28"/>
        </w:rPr>
        <w:t xml:space="preserve">Срок предоставления ответов на запрашиваемые сведения в порядке </w:t>
      </w:r>
      <w:proofErr w:type="gramStart"/>
      <w:r w:rsidRPr="00E52CCF">
        <w:rPr>
          <w:rFonts w:ascii="PT Astra Serif" w:hAnsi="PT Astra Serif"/>
          <w:sz w:val="28"/>
          <w:szCs w:val="28"/>
        </w:rPr>
        <w:t xml:space="preserve">межведомственного информационного взаимодействия, установленного </w:t>
      </w:r>
      <w:hyperlink r:id="rId22" w:history="1">
        <w:r w:rsidRPr="00E52CCF">
          <w:rPr>
            <w:rFonts w:ascii="PT Astra Serif" w:hAnsi="PT Astra Serif"/>
            <w:sz w:val="28"/>
            <w:szCs w:val="28"/>
          </w:rPr>
          <w:t>Федеральным законом</w:t>
        </w:r>
      </w:hyperlink>
      <w:r w:rsidRPr="00E52CCF">
        <w:rPr>
          <w:rFonts w:ascii="PT Astra Serif" w:hAnsi="PT Astra Serif"/>
          <w:sz w:val="28"/>
          <w:szCs w:val="28"/>
        </w:rPr>
        <w:t xml:space="preserve"> № 210-ФЗ составляет</w:t>
      </w:r>
      <w:proofErr w:type="gramEnd"/>
      <w:r w:rsidRPr="00E52CCF">
        <w:rPr>
          <w:rFonts w:ascii="PT Astra Serif" w:hAnsi="PT Astra Serif"/>
          <w:sz w:val="28"/>
          <w:szCs w:val="28"/>
        </w:rPr>
        <w:t xml:space="preserve"> 5 рабочих дней.</w:t>
      </w:r>
    </w:p>
    <w:p w:rsidR="003B6180" w:rsidRPr="00E52CCF" w:rsidRDefault="003B6180" w:rsidP="00E52CCF">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rPr>
        <w:t xml:space="preserve">2.5. </w:t>
      </w:r>
      <w:r w:rsidRPr="00E52CCF">
        <w:rPr>
          <w:rFonts w:ascii="PT Astra Serif" w:hAnsi="PT Astra Serif"/>
          <w:sz w:val="28"/>
          <w:szCs w:val="28"/>
          <w:shd w:val="clear" w:color="auto" w:fill="FFFFFF"/>
        </w:rPr>
        <w:t xml:space="preserve">При отсутствии технической возможности осуществления автоматической проверки в системе «Электронный бюджет», </w:t>
      </w:r>
      <w:r w:rsidRPr="00E52CCF">
        <w:rPr>
          <w:rFonts w:ascii="PT Astra Serif" w:hAnsi="PT Astra Serif"/>
          <w:sz w:val="28"/>
          <w:szCs w:val="28"/>
          <w:lang w:eastAsia="ru-RU"/>
        </w:rPr>
        <w:t xml:space="preserve">подтверждение соответствия участника отбора требованиям, определенным пунктами </w:t>
      </w:r>
      <w:r w:rsidR="00E52CCF">
        <w:rPr>
          <w:rFonts w:ascii="PT Astra Serif" w:hAnsi="PT Astra Serif"/>
          <w:sz w:val="28"/>
          <w:szCs w:val="28"/>
          <w:lang w:eastAsia="ru-RU"/>
        </w:rPr>
        <w:t xml:space="preserve">                   </w:t>
      </w:r>
      <w:r w:rsidRPr="00E52CCF">
        <w:rPr>
          <w:rFonts w:ascii="PT Astra Serif" w:hAnsi="PT Astra Serif"/>
          <w:sz w:val="28"/>
          <w:szCs w:val="28"/>
          <w:lang w:eastAsia="ru-RU"/>
        </w:rPr>
        <w:t xml:space="preserve">2.1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Pr="00E52CCF">
        <w:rPr>
          <w:rFonts w:ascii="PT Astra Serif" w:hAnsi="PT Astra Serif"/>
          <w:sz w:val="28"/>
          <w:szCs w:val="28"/>
          <w:shd w:val="clear" w:color="auto" w:fill="FFFFFF"/>
        </w:rPr>
        <w:t>«Электронный бюджет».</w:t>
      </w:r>
    </w:p>
    <w:p w:rsidR="003B6180" w:rsidRPr="00E52CCF" w:rsidRDefault="003B6180" w:rsidP="00E52CCF">
      <w:pPr>
        <w:spacing w:line="276" w:lineRule="auto"/>
        <w:ind w:firstLine="709"/>
        <w:jc w:val="both"/>
        <w:rPr>
          <w:rFonts w:ascii="PT Astra Serif" w:hAnsi="PT Astra Serif"/>
          <w:sz w:val="28"/>
          <w:szCs w:val="28"/>
        </w:rPr>
      </w:pPr>
      <w:r w:rsidRPr="00E52CCF">
        <w:rPr>
          <w:rFonts w:ascii="PT Astra Serif" w:hAnsi="PT Astra Serif"/>
          <w:sz w:val="28"/>
          <w:szCs w:val="28"/>
        </w:rPr>
        <w:t>2.6. Участник отбора, соответствующий критериям и требованиям, установленным пунктами 1.7, 2.1 настоящего Порядка размещает в системе «Электронный бюджет», в установленные в объявлении о проведении отбора сроки, следующие документы:</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lastRenderedPageBreak/>
        <w:t xml:space="preserve">а) заявку о предоставлении субсидии посредством заполнения соответствующих экранных форм в системе «Электронный бюджет», с содержанием информации по форме, определенной согласно приложению 1 к настоящему Порядку; </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б) информацию с описанием общественно-значимых мероприятий, указанных в пункте 1.2 раздела 1 Порядка предоставления субсидии;</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в) информацию о ранее реализованных мероприятиях;</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г) заверенную заявителем копию устава;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д)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действующим законодательством Российской Федерации о налогах и сборах на дату подачи заявки на конкурсный отбор;</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е) смету расходов на организацию и проведение общественно-значимых мероприятий.</w:t>
      </w:r>
    </w:p>
    <w:p w:rsidR="003B6180" w:rsidRPr="00E52CCF" w:rsidRDefault="003B6180" w:rsidP="000B0B73">
      <w:pPr>
        <w:spacing w:line="276" w:lineRule="auto"/>
        <w:ind w:firstLine="709"/>
        <w:jc w:val="both"/>
        <w:rPr>
          <w:rFonts w:ascii="PT Astra Serif" w:hAnsi="PT Astra Serif" w:cs="Arial"/>
          <w:sz w:val="28"/>
          <w:szCs w:val="28"/>
        </w:rPr>
      </w:pPr>
      <w:r w:rsidRPr="00E52CCF">
        <w:rPr>
          <w:rFonts w:ascii="PT Astra Serif" w:hAnsi="PT Astra Serif"/>
          <w:sz w:val="28"/>
          <w:szCs w:val="28"/>
        </w:rPr>
        <w:t>2.7. Основаниями для отказа в предоставлении субсидии являются:</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1) несоответствие представленных заявителем документов требованиям, определенным настоящим Порядком, или непредставления (предоставления не в полном объеме) указанных документов;</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2) установление факта недостоверности представленной заявителем информации;</w:t>
      </w:r>
    </w:p>
    <w:p w:rsidR="003B6180" w:rsidRPr="00E52CCF" w:rsidRDefault="003B6180" w:rsidP="000B0B73">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3) несоответствие заявителя требования</w:t>
      </w:r>
      <w:r w:rsidR="000B0B73">
        <w:rPr>
          <w:rFonts w:ascii="PT Astra Serif" w:hAnsi="PT Astra Serif"/>
          <w:sz w:val="28"/>
          <w:szCs w:val="28"/>
        </w:rPr>
        <w:t>м, установленным пунктом 2.1 нас</w:t>
      </w:r>
      <w:r w:rsidRPr="00E52CCF">
        <w:rPr>
          <w:rFonts w:ascii="PT Astra Serif" w:hAnsi="PT Astra Serif"/>
          <w:sz w:val="28"/>
          <w:szCs w:val="28"/>
        </w:rPr>
        <w:t>тоящего раздела;</w:t>
      </w:r>
    </w:p>
    <w:p w:rsidR="003B6180" w:rsidRPr="00E52CCF" w:rsidRDefault="003B6180" w:rsidP="000B0B73">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4) несоответствие заявителя критериям, установленным пунктом 1.7 настоящего Порядка.</w:t>
      </w:r>
    </w:p>
    <w:p w:rsidR="003B6180" w:rsidRPr="00E52CCF" w:rsidRDefault="003B6180" w:rsidP="000B0B73">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2.8. Предоставление субсидии осуществляется в пределах, доведенных до Главного распорядителя бюджетных средств и лимитов бюджетных обязательств.</w:t>
      </w:r>
    </w:p>
    <w:p w:rsidR="003B6180" w:rsidRPr="00E52CCF" w:rsidRDefault="003B6180" w:rsidP="000B0B73">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Размер субсидии определяется конкурсной комиссией.</w:t>
      </w:r>
    </w:p>
    <w:p w:rsidR="003B6180" w:rsidRPr="00E52CCF" w:rsidRDefault="003B6180" w:rsidP="000B0B73">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Размер субсидии, предоставляемой получателю субсидии, определяется по формуле:</w:t>
      </w:r>
    </w:p>
    <w:p w:rsidR="003B6180" w:rsidRPr="00E52CCF" w:rsidRDefault="003B6180" w:rsidP="000B0B73">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 xml:space="preserve">S = </w:t>
      </w:r>
      <w:proofErr w:type="spellStart"/>
      <w:r w:rsidRPr="00E52CCF">
        <w:rPr>
          <w:rFonts w:ascii="PT Astra Serif" w:hAnsi="PT Astra Serif"/>
          <w:sz w:val="28"/>
          <w:szCs w:val="28"/>
        </w:rPr>
        <w:t>Nм</w:t>
      </w:r>
      <w:proofErr w:type="spellEnd"/>
      <w:r w:rsidRPr="00E52CCF">
        <w:rPr>
          <w:rFonts w:ascii="PT Astra Serif" w:hAnsi="PT Astra Serif"/>
          <w:sz w:val="28"/>
          <w:szCs w:val="28"/>
        </w:rPr>
        <w:t xml:space="preserve"> x </w:t>
      </w:r>
      <w:proofErr w:type="spellStart"/>
      <w:proofErr w:type="gramStart"/>
      <w:r w:rsidRPr="00E52CCF">
        <w:rPr>
          <w:rFonts w:ascii="PT Astra Serif" w:hAnsi="PT Astra Serif"/>
          <w:sz w:val="28"/>
          <w:szCs w:val="28"/>
        </w:rPr>
        <w:t>K</w:t>
      </w:r>
      <w:proofErr w:type="gramEnd"/>
      <w:r w:rsidRPr="00E52CCF">
        <w:rPr>
          <w:rFonts w:ascii="PT Astra Serif" w:hAnsi="PT Astra Serif"/>
          <w:sz w:val="28"/>
          <w:szCs w:val="28"/>
        </w:rPr>
        <w:t>м</w:t>
      </w:r>
      <w:proofErr w:type="spellEnd"/>
      <w:r w:rsidRPr="00E52CCF">
        <w:rPr>
          <w:rFonts w:ascii="PT Astra Serif" w:hAnsi="PT Astra Serif"/>
          <w:sz w:val="28"/>
          <w:szCs w:val="28"/>
        </w:rPr>
        <w:t>, где:</w:t>
      </w:r>
    </w:p>
    <w:p w:rsidR="003B6180" w:rsidRPr="00E52CCF" w:rsidRDefault="003B6180" w:rsidP="00E52CCF">
      <w:pPr>
        <w:spacing w:line="276" w:lineRule="auto"/>
        <w:ind w:firstLine="709"/>
        <w:contextualSpacing/>
        <w:jc w:val="both"/>
        <w:rPr>
          <w:rFonts w:ascii="PT Astra Serif" w:hAnsi="PT Astra Serif"/>
          <w:sz w:val="28"/>
          <w:szCs w:val="28"/>
        </w:rPr>
      </w:pPr>
      <w:r w:rsidRPr="00E52CCF">
        <w:rPr>
          <w:rFonts w:ascii="PT Astra Serif" w:hAnsi="PT Astra Serif"/>
          <w:sz w:val="28"/>
          <w:szCs w:val="28"/>
        </w:rPr>
        <w:t>S - объем субсидии;</w:t>
      </w:r>
    </w:p>
    <w:p w:rsidR="003B6180" w:rsidRPr="00E52CCF" w:rsidRDefault="003B6180" w:rsidP="00E52CCF">
      <w:pPr>
        <w:spacing w:line="276" w:lineRule="auto"/>
        <w:ind w:firstLine="709"/>
        <w:contextualSpacing/>
        <w:jc w:val="both"/>
        <w:rPr>
          <w:rFonts w:ascii="PT Astra Serif" w:hAnsi="PT Astra Serif"/>
          <w:sz w:val="28"/>
          <w:szCs w:val="28"/>
        </w:rPr>
      </w:pPr>
      <w:proofErr w:type="spellStart"/>
      <w:proofErr w:type="gramStart"/>
      <w:r w:rsidRPr="00E52CCF">
        <w:rPr>
          <w:rFonts w:ascii="PT Astra Serif" w:hAnsi="PT Astra Serif"/>
          <w:sz w:val="28"/>
          <w:szCs w:val="28"/>
        </w:rPr>
        <w:t>N</w:t>
      </w:r>
      <w:proofErr w:type="gramEnd"/>
      <w:r w:rsidRPr="00E52CCF">
        <w:rPr>
          <w:rFonts w:ascii="PT Astra Serif" w:hAnsi="PT Astra Serif"/>
          <w:sz w:val="28"/>
          <w:szCs w:val="28"/>
        </w:rPr>
        <w:t>м</w:t>
      </w:r>
      <w:proofErr w:type="spellEnd"/>
      <w:r w:rsidRPr="00E52CCF">
        <w:rPr>
          <w:rFonts w:ascii="PT Astra Serif" w:hAnsi="PT Astra Serif"/>
          <w:sz w:val="28"/>
          <w:szCs w:val="28"/>
        </w:rPr>
        <w:t xml:space="preserve"> - норматив обеспечения организации и проведения общественно-значимых мероприятий в сфере образования, установленный приказом Главного распорядителя бюджетных средств;</w:t>
      </w:r>
    </w:p>
    <w:p w:rsidR="003B6180" w:rsidRPr="00E52CCF" w:rsidRDefault="003B6180" w:rsidP="00E52CCF">
      <w:pPr>
        <w:spacing w:line="276" w:lineRule="auto"/>
        <w:ind w:firstLine="709"/>
        <w:contextualSpacing/>
        <w:jc w:val="both"/>
        <w:rPr>
          <w:rFonts w:ascii="PT Astra Serif" w:hAnsi="PT Astra Serif" w:cs="Arial"/>
          <w:sz w:val="28"/>
          <w:szCs w:val="28"/>
        </w:rPr>
      </w:pPr>
      <w:proofErr w:type="spellStart"/>
      <w:proofErr w:type="gramStart"/>
      <w:r w:rsidRPr="00E52CCF">
        <w:rPr>
          <w:rFonts w:ascii="PT Astra Serif" w:hAnsi="PT Astra Serif"/>
          <w:sz w:val="28"/>
          <w:szCs w:val="28"/>
        </w:rPr>
        <w:t>K</w:t>
      </w:r>
      <w:proofErr w:type="gramEnd"/>
      <w:r w:rsidRPr="00E52CCF">
        <w:rPr>
          <w:rFonts w:ascii="PT Astra Serif" w:hAnsi="PT Astra Serif"/>
          <w:sz w:val="28"/>
          <w:szCs w:val="28"/>
        </w:rPr>
        <w:t>м</w:t>
      </w:r>
      <w:proofErr w:type="spellEnd"/>
      <w:r w:rsidRPr="00E52CCF">
        <w:rPr>
          <w:rFonts w:ascii="PT Astra Serif" w:hAnsi="PT Astra Serif"/>
          <w:sz w:val="28"/>
          <w:szCs w:val="28"/>
        </w:rPr>
        <w:t xml:space="preserve"> - количество общественно-значимых мероприятий.</w:t>
      </w:r>
    </w:p>
    <w:p w:rsidR="003B6180" w:rsidRPr="00E52CCF" w:rsidRDefault="003B6180" w:rsidP="000B0B73">
      <w:pPr>
        <w:suppressAutoHyphens w:val="0"/>
        <w:spacing w:line="276" w:lineRule="auto"/>
        <w:ind w:firstLine="709"/>
        <w:jc w:val="both"/>
        <w:rPr>
          <w:rFonts w:ascii="PT Astra Serif" w:hAnsi="PT Astra Serif"/>
          <w:sz w:val="28"/>
          <w:szCs w:val="28"/>
          <w:shd w:val="clear" w:color="auto" w:fill="FFFFFF"/>
          <w:lang w:eastAsia="ru-RU"/>
        </w:rPr>
      </w:pPr>
      <w:r w:rsidRPr="00E52CCF">
        <w:rPr>
          <w:rFonts w:ascii="PT Astra Serif" w:hAnsi="PT Astra Serif"/>
          <w:sz w:val="28"/>
          <w:szCs w:val="28"/>
          <w:shd w:val="clear" w:color="auto" w:fill="FFFFFF"/>
          <w:lang w:eastAsia="ru-RU"/>
        </w:rPr>
        <w:t xml:space="preserve">2.9. </w:t>
      </w:r>
      <w:r w:rsidRPr="00E52CCF">
        <w:rPr>
          <w:rFonts w:ascii="PT Astra Serif" w:hAnsi="PT Astra Serif"/>
          <w:sz w:val="28"/>
          <w:szCs w:val="28"/>
          <w:lang w:eastAsia="ru-RU"/>
        </w:rPr>
        <w:t xml:space="preserve">В случае обращения нескольких получателей субсидии с заявлениями, при условии превышения затрат, предъявленных к возмещению </w:t>
      </w:r>
      <w:r w:rsidRPr="00E52CCF">
        <w:rPr>
          <w:rFonts w:ascii="PT Astra Serif" w:hAnsi="PT Astra Serif"/>
          <w:sz w:val="28"/>
          <w:szCs w:val="28"/>
          <w:lang w:eastAsia="ru-RU"/>
        </w:rPr>
        <w:lastRenderedPageBreak/>
        <w:t>обратившихся над размерами лимитов бюджетных обязательств, утвержденных в установленном порядке Главному распорядителю бюджетных средств на текущий финансовый год на цели, указанные в пункте 1.3 настоящего Порядка субсидии предоставляются заявителям, в размере, пропорционально сумме подтвержденных расходов.</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bookmarkStart w:id="1" w:name="sub_1314"/>
      <w:r w:rsidRPr="00E52CCF">
        <w:rPr>
          <w:rFonts w:ascii="PT Astra Serif" w:hAnsi="PT Astra Serif" w:cs="Arial"/>
          <w:sz w:val="28"/>
          <w:szCs w:val="28"/>
          <w:lang w:eastAsia="ru-RU"/>
        </w:rPr>
        <w:t>2.10. Главный распорядитель бюджетных сре</w:t>
      </w:r>
      <w:proofErr w:type="gramStart"/>
      <w:r w:rsidRPr="00E52CCF">
        <w:rPr>
          <w:rFonts w:ascii="PT Astra Serif" w:hAnsi="PT Astra Serif" w:cs="Arial"/>
          <w:sz w:val="28"/>
          <w:szCs w:val="28"/>
          <w:lang w:eastAsia="ru-RU"/>
        </w:rPr>
        <w:t>дств в т</w:t>
      </w:r>
      <w:proofErr w:type="gramEnd"/>
      <w:r w:rsidRPr="00E52CCF">
        <w:rPr>
          <w:rFonts w:ascii="PT Astra Serif" w:hAnsi="PT Astra Serif" w:cs="Arial"/>
          <w:sz w:val="28"/>
          <w:szCs w:val="28"/>
          <w:lang w:eastAsia="ru-RU"/>
        </w:rPr>
        <w:t xml:space="preserve">ечение 2 рабочих дней после подписания председателем комиссии протокола рассмотрения и оценки заявок о предоставлении субсидии издает приказ о предоставлении субсидии, в котором указывает получателя субсидии, размер и период, на который предоставляется субсидия. </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Приказ Главного распорядителя бюджетных средств размещается на </w:t>
      </w:r>
      <w:hyperlink r:id="rId23" w:tgtFrame="_blank" w:history="1">
        <w:r w:rsidRPr="00E52CCF">
          <w:rPr>
            <w:rFonts w:ascii="PT Astra Serif" w:hAnsi="PT Astra Serif"/>
            <w:sz w:val="28"/>
            <w:szCs w:val="28"/>
            <w:lang w:eastAsia="ru-RU"/>
          </w:rPr>
          <w:t>едином портале</w:t>
        </w:r>
      </w:hyperlink>
      <w:r w:rsidRPr="00E52CCF">
        <w:rPr>
          <w:rFonts w:ascii="PT Astra Serif" w:hAnsi="PT Astra Serif"/>
          <w:sz w:val="28"/>
          <w:szCs w:val="28"/>
          <w:lang w:eastAsia="ru-RU"/>
        </w:rPr>
        <w:t xml:space="preserve"> не позднее рабочего дня, следующего за днем его издания.</w:t>
      </w:r>
    </w:p>
    <w:p w:rsidR="003B6180" w:rsidRPr="00E52CCF" w:rsidRDefault="003B6180" w:rsidP="000B0B73">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Главный распорядитель бюджетных средств направляет письменное уведомление о предоставлении субсидии в адрес заявителя.</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Приказ о предоставлении субсидии является основанием для заключения соглашения с получателем субсидии.</w:t>
      </w:r>
    </w:p>
    <w:p w:rsidR="003B6180" w:rsidRPr="00E52CCF" w:rsidRDefault="003B6180" w:rsidP="000B0B73">
      <w:pPr>
        <w:spacing w:line="276" w:lineRule="auto"/>
        <w:ind w:firstLine="709"/>
        <w:contextualSpacing/>
        <w:jc w:val="both"/>
        <w:rPr>
          <w:rFonts w:ascii="PT Astra Serif" w:hAnsi="PT Astra Serif" w:cs="Arial"/>
          <w:sz w:val="28"/>
          <w:szCs w:val="28"/>
        </w:rPr>
      </w:pPr>
      <w:r w:rsidRPr="00E52CCF">
        <w:rPr>
          <w:rFonts w:ascii="PT Astra Serif" w:hAnsi="PT Astra Serif"/>
          <w:sz w:val="28"/>
          <w:szCs w:val="28"/>
        </w:rPr>
        <w:t xml:space="preserve">2.11. </w:t>
      </w:r>
      <w:bookmarkStart w:id="2" w:name="sub_1536"/>
      <w:bookmarkEnd w:id="1"/>
      <w:r w:rsidRPr="00E52CCF">
        <w:rPr>
          <w:rFonts w:ascii="PT Astra Serif" w:hAnsi="PT Astra Serif" w:cs="Arial"/>
          <w:sz w:val="28"/>
          <w:szCs w:val="28"/>
        </w:rPr>
        <w:t xml:space="preserve">Соглашение о предоставлении субсидии (далее - соглашение) с получателем субсидии заключается в соответствии с типовой формой, установленной департаментом финансов администрации города Югорска (далее - департамент финансов). </w:t>
      </w:r>
    </w:p>
    <w:p w:rsidR="003B6180" w:rsidRPr="00E52CCF" w:rsidRDefault="003B6180" w:rsidP="000B0B73">
      <w:pPr>
        <w:spacing w:line="276" w:lineRule="auto"/>
        <w:ind w:firstLine="709"/>
        <w:contextualSpacing/>
        <w:jc w:val="both"/>
        <w:rPr>
          <w:rFonts w:ascii="PT Astra Serif" w:hAnsi="PT Astra Serif" w:cs="Arial"/>
          <w:sz w:val="28"/>
          <w:szCs w:val="28"/>
        </w:rPr>
      </w:pPr>
      <w:r w:rsidRPr="00E52CCF">
        <w:rPr>
          <w:rFonts w:ascii="PT Astra Serif" w:hAnsi="PT Astra Serif" w:cs="Arial"/>
          <w:sz w:val="28"/>
          <w:szCs w:val="28"/>
        </w:rPr>
        <w:t>2.12. В соглашении должны быть предусмотрены:</w:t>
      </w:r>
    </w:p>
    <w:p w:rsidR="003B6180" w:rsidRPr="00E52CCF" w:rsidRDefault="003B6180" w:rsidP="000B0B73">
      <w:pPr>
        <w:spacing w:line="276" w:lineRule="auto"/>
        <w:ind w:firstLine="709"/>
        <w:contextualSpacing/>
        <w:jc w:val="both"/>
        <w:rPr>
          <w:rFonts w:ascii="PT Astra Serif" w:hAnsi="PT Astra Serif" w:cs="Arial"/>
          <w:sz w:val="28"/>
          <w:szCs w:val="28"/>
        </w:rPr>
      </w:pPr>
      <w:r w:rsidRPr="00E52CCF">
        <w:rPr>
          <w:rFonts w:ascii="PT Astra Serif" w:hAnsi="PT Astra Serif"/>
          <w:color w:val="22272F"/>
          <w:sz w:val="28"/>
          <w:szCs w:val="28"/>
          <w:shd w:val="clear" w:color="auto" w:fill="FFFFFF"/>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w:t>
      </w:r>
      <w:r w:rsidRPr="00E52CCF">
        <w:rPr>
          <w:rFonts w:ascii="PT Astra Serif" w:hAnsi="PT Astra Serif"/>
          <w:sz w:val="28"/>
          <w:szCs w:val="28"/>
          <w:shd w:val="clear" w:color="auto" w:fill="FFFFFF"/>
        </w:rPr>
        <w:t>соответствии с </w:t>
      </w:r>
      <w:hyperlink r:id="rId24" w:anchor="/document/12133556/entry/4" w:history="1">
        <w:r w:rsidRPr="00E52CCF">
          <w:rPr>
            <w:rFonts w:ascii="PT Astra Serif" w:hAnsi="PT Astra Serif"/>
            <w:sz w:val="28"/>
            <w:szCs w:val="28"/>
            <w:shd w:val="clear" w:color="auto" w:fill="FFFFFF"/>
          </w:rPr>
          <w:t>валютным законодательством</w:t>
        </w:r>
      </w:hyperlink>
      <w:r w:rsidRPr="00E52CCF">
        <w:rPr>
          <w:rFonts w:ascii="PT Astra Serif" w:hAnsi="PT Astra Serif"/>
          <w:sz w:val="28"/>
          <w:szCs w:val="28"/>
          <w:shd w:val="clear" w:color="auto" w:fill="FFFFFF"/>
        </w:rPr>
        <w:t xml:space="preserve"> Российской </w:t>
      </w:r>
      <w:r w:rsidRPr="00E52CCF">
        <w:rPr>
          <w:rFonts w:ascii="PT Astra Serif" w:hAnsi="PT Astra Serif"/>
          <w:color w:val="22272F"/>
          <w:sz w:val="28"/>
          <w:szCs w:val="28"/>
          <w:shd w:val="clear" w:color="auto" w:fill="FFFFFF"/>
        </w:rPr>
        <w:t>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3B6180" w:rsidRPr="00E52CCF" w:rsidRDefault="003B6180" w:rsidP="000B0B73">
      <w:pPr>
        <w:spacing w:line="276" w:lineRule="auto"/>
        <w:ind w:firstLine="709"/>
        <w:contextualSpacing/>
        <w:jc w:val="both"/>
        <w:rPr>
          <w:rFonts w:ascii="PT Astra Serif" w:hAnsi="PT Astra Serif" w:cs="Arial"/>
          <w:sz w:val="28"/>
          <w:szCs w:val="28"/>
        </w:rPr>
      </w:pPr>
      <w:proofErr w:type="gramStart"/>
      <w:r w:rsidRPr="00E52CCF">
        <w:rPr>
          <w:rFonts w:ascii="PT Astra Serif" w:hAnsi="PT Astra Serif" w:cs="Arial"/>
          <w:sz w:val="28"/>
          <w:szCs w:val="28"/>
        </w:rPr>
        <w:t>-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rsidRPr="00E52CCF">
        <w:rPr>
          <w:rFonts w:ascii="PT Astra Serif" w:hAnsi="PT Astra Serif" w:cs="Arial"/>
          <w:sz w:val="28"/>
          <w:szCs w:val="28"/>
        </w:rPr>
        <w:t xml:space="preserve"> </w:t>
      </w:r>
      <w:r w:rsidRPr="00E52CCF">
        <w:rPr>
          <w:rFonts w:ascii="PT Astra Serif" w:hAnsi="PT Astra Serif" w:cs="Arial"/>
          <w:sz w:val="28"/>
          <w:szCs w:val="28"/>
        </w:rPr>
        <w:lastRenderedPageBreak/>
        <w:t>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3B6180" w:rsidRPr="00E52CCF" w:rsidRDefault="003B6180" w:rsidP="000B0B73">
      <w:pPr>
        <w:spacing w:line="276" w:lineRule="auto"/>
        <w:ind w:firstLine="709"/>
        <w:contextualSpacing/>
        <w:jc w:val="both"/>
        <w:rPr>
          <w:rFonts w:ascii="PT Astra Serif" w:hAnsi="PT Astra Serif" w:cs="Arial"/>
          <w:sz w:val="28"/>
          <w:szCs w:val="28"/>
        </w:rPr>
      </w:pPr>
      <w:r w:rsidRPr="00E52CCF">
        <w:rPr>
          <w:rFonts w:ascii="PT Astra Serif" w:hAnsi="PT Astra Serif" w:cs="Arial"/>
          <w:sz w:val="28"/>
          <w:szCs w:val="28"/>
        </w:rPr>
        <w:t xml:space="preserve">- условия о согласовании новых условий соглашения или о расторжении соглашения при </w:t>
      </w:r>
      <w:proofErr w:type="spellStart"/>
      <w:r w:rsidRPr="00E52CCF">
        <w:rPr>
          <w:rFonts w:ascii="PT Astra Serif" w:hAnsi="PT Astra Serif" w:cs="Arial"/>
          <w:sz w:val="28"/>
          <w:szCs w:val="28"/>
        </w:rPr>
        <w:t>недостижении</w:t>
      </w:r>
      <w:proofErr w:type="spellEnd"/>
      <w:r w:rsidRPr="00E52CCF">
        <w:rPr>
          <w:rFonts w:ascii="PT Astra Serif" w:hAnsi="PT Astra Serif" w:cs="Arial"/>
          <w:sz w:val="28"/>
          <w:szCs w:val="28"/>
        </w:rPr>
        <w:t xml:space="preserve"> согласия по новым условиям в случае уменьшения Главному распорядителю </w:t>
      </w:r>
      <w:r w:rsidRPr="00E52CCF">
        <w:rPr>
          <w:rFonts w:ascii="PT Astra Serif" w:hAnsi="PT Astra Serif"/>
          <w:sz w:val="28"/>
          <w:szCs w:val="28"/>
          <w:lang w:eastAsia="ru-RU"/>
        </w:rPr>
        <w:t xml:space="preserve">бюджетных средств </w:t>
      </w:r>
      <w:r w:rsidRPr="00E52CCF">
        <w:rPr>
          <w:rFonts w:ascii="PT Astra Serif" w:hAnsi="PT Astra Serif" w:cs="Arial"/>
          <w:sz w:val="28"/>
          <w:szCs w:val="28"/>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cs="Arial"/>
          <w:sz w:val="28"/>
          <w:szCs w:val="28"/>
          <w:lang w:eastAsia="ru-RU"/>
        </w:rPr>
        <w:t xml:space="preserve">2.13. </w:t>
      </w:r>
      <w:proofErr w:type="gramStart"/>
      <w:r w:rsidRPr="00E52CCF">
        <w:rPr>
          <w:rFonts w:ascii="PT Astra Serif" w:hAnsi="PT Astra Serif"/>
          <w:sz w:val="28"/>
          <w:szCs w:val="28"/>
          <w:lang w:eastAsia="ru-RU"/>
        </w:rPr>
        <w:t xml:space="preserve">Соглашение, Дополнительное соглашение и соглашение о расторжении соглашения между получателем субсидии и Главным распорядителем бюджетных средств заключаются в форме электронного документа и подписывают усиленными </w:t>
      </w:r>
      <w:hyperlink r:id="rId25" w:anchor="/document/12184522/entry/54" w:history="1">
        <w:r w:rsidRPr="00E52CCF">
          <w:rPr>
            <w:rFonts w:ascii="PT Astra Serif" w:hAnsi="PT Astra Serif"/>
            <w:sz w:val="28"/>
            <w:szCs w:val="28"/>
            <w:lang w:eastAsia="ru-RU"/>
          </w:rPr>
          <w:t>квалифицированными электронными подписями</w:t>
        </w:r>
      </w:hyperlink>
      <w:r w:rsidRPr="00E52CCF">
        <w:rPr>
          <w:rFonts w:ascii="PT Astra Serif" w:hAnsi="PT Astra Serif"/>
          <w:sz w:val="28"/>
          <w:szCs w:val="28"/>
          <w:lang w:eastAsia="ru-RU"/>
        </w:rPr>
        <w:t xml:space="preserve"> 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roofErr w:type="gramEnd"/>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Получатель субсидии, если он не подключен к ГИС «РЭБ Югры», в течение 3 рабочих дней </w:t>
      </w:r>
      <w:proofErr w:type="gramStart"/>
      <w:r w:rsidRPr="00E52CCF">
        <w:rPr>
          <w:rFonts w:ascii="PT Astra Serif" w:hAnsi="PT Astra Serif"/>
          <w:sz w:val="28"/>
          <w:szCs w:val="28"/>
          <w:lang w:eastAsia="ru-RU"/>
        </w:rPr>
        <w:t>с даты принятия</w:t>
      </w:r>
      <w:proofErr w:type="gramEnd"/>
      <w:r w:rsidRPr="00E52CCF">
        <w:rPr>
          <w:rFonts w:ascii="PT Astra Serif" w:hAnsi="PT Astra Serif"/>
          <w:sz w:val="28"/>
          <w:szCs w:val="28"/>
          <w:lang w:eastAsia="ru-RU"/>
        </w:rPr>
        <w:t xml:space="preserve"> решения о предоставлении субсидии направляет Главному распорядителю бюджетных средств заявку на подключение к ГИС «РЭБ Югры». Главный распорядитель бюджетных сре</w:t>
      </w:r>
      <w:proofErr w:type="gramStart"/>
      <w:r w:rsidRPr="00E52CCF">
        <w:rPr>
          <w:rFonts w:ascii="PT Astra Serif" w:hAnsi="PT Astra Serif"/>
          <w:sz w:val="28"/>
          <w:szCs w:val="28"/>
          <w:lang w:eastAsia="ru-RU"/>
        </w:rPr>
        <w:t>дств в т</w:t>
      </w:r>
      <w:proofErr w:type="gramEnd"/>
      <w:r w:rsidRPr="00E52CCF">
        <w:rPr>
          <w:rFonts w:ascii="PT Astra Serif" w:hAnsi="PT Astra Serif"/>
          <w:sz w:val="28"/>
          <w:szCs w:val="28"/>
          <w:lang w:eastAsia="ru-RU"/>
        </w:rPr>
        <w:t>ечение 2 рабочих дней со дня получения заявки о подключении к ГИС «РЭБ Югры» направляет ее в департамент финансов.</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proofErr w:type="gramStart"/>
      <w:r w:rsidRPr="00E52CCF">
        <w:rPr>
          <w:rFonts w:ascii="PT Astra Serif" w:hAnsi="PT Astra Serif"/>
          <w:sz w:val="28"/>
          <w:szCs w:val="28"/>
          <w:lang w:eastAsia="ru-RU"/>
        </w:rPr>
        <w:t xml:space="preserve">В случае отсутствия технической возможности подключения к ГИС «РЭБ Югры» получателя субсидии Главный распорядитель бюджетных средств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w:t>
      </w:r>
      <w:hyperlink r:id="rId26" w:anchor="/document/12184522/entry/54" w:history="1">
        <w:r w:rsidRPr="00E52CCF">
          <w:rPr>
            <w:rFonts w:ascii="PT Astra Serif" w:hAnsi="PT Astra Serif"/>
            <w:sz w:val="28"/>
            <w:szCs w:val="28"/>
            <w:lang w:eastAsia="ru-RU"/>
          </w:rPr>
          <w:t>квалифицированной электронной подписью</w:t>
        </w:r>
      </w:hyperlink>
      <w:r w:rsidRPr="00E52CCF">
        <w:rPr>
          <w:rFonts w:ascii="PT Astra Serif" w:hAnsi="PT Astra Serif"/>
          <w:sz w:val="28"/>
          <w:szCs w:val="28"/>
          <w:lang w:eastAsia="ru-RU"/>
        </w:rPr>
        <w:t xml:space="preserve"> лиц, имеющих право действовать от имени Главного распорядителя бюджетных средств в ГИС «РЭБ Югры», с приложением электронного образа</w:t>
      </w:r>
      <w:proofErr w:type="gramEnd"/>
      <w:r w:rsidRPr="00E52CCF">
        <w:rPr>
          <w:rFonts w:ascii="PT Astra Serif" w:hAnsi="PT Astra Serif"/>
          <w:sz w:val="28"/>
          <w:szCs w:val="28"/>
          <w:lang w:eastAsia="ru-RU"/>
        </w:rPr>
        <w:t xml:space="preserve"> соглашения, подписанного получателем субсидии.</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При отсутствии технической возможности формирования соглашения в электронном документе и подписания усиленными </w:t>
      </w:r>
      <w:hyperlink r:id="rId27" w:anchor="/document/12184522/entry/54" w:history="1">
        <w:r w:rsidRPr="00E52CCF">
          <w:rPr>
            <w:rFonts w:ascii="PT Astra Serif" w:hAnsi="PT Astra Serif"/>
            <w:sz w:val="28"/>
            <w:szCs w:val="28"/>
            <w:lang w:eastAsia="ru-RU"/>
          </w:rPr>
          <w:t>квалифицированными электронными подписями</w:t>
        </w:r>
      </w:hyperlink>
      <w:r w:rsidRPr="00E52CCF">
        <w:rPr>
          <w:rFonts w:ascii="PT Astra Serif" w:hAnsi="PT Astra Serif"/>
          <w:sz w:val="28"/>
          <w:szCs w:val="28"/>
          <w:lang w:eastAsia="ru-RU"/>
        </w:rPr>
        <w:t xml:space="preserve">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proofErr w:type="gramStart"/>
      <w:r w:rsidRPr="00E52CCF">
        <w:rPr>
          <w:rFonts w:ascii="PT Astra Serif" w:hAnsi="PT Astra Serif"/>
          <w:sz w:val="28"/>
          <w:szCs w:val="28"/>
          <w:lang w:eastAsia="ru-RU"/>
        </w:rPr>
        <w:t>с даты получения</w:t>
      </w:r>
      <w:proofErr w:type="gramEnd"/>
      <w:r w:rsidRPr="00E52CCF">
        <w:rPr>
          <w:rFonts w:ascii="PT Astra Serif" w:hAnsi="PT Astra Serif"/>
          <w:sz w:val="28"/>
          <w:szCs w:val="28"/>
          <w:lang w:eastAsia="ru-RU"/>
        </w:rPr>
        <w:t xml:space="preserve"> соглашения получателем субсидии.</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lastRenderedPageBreak/>
        <w:t xml:space="preserve">Получатель субсидии в течение 5 рабочих дней со дня получения соглашения подписывает его в ГИС «РЭБ Югры». Главный распорядитель бюджетных средств подписывает соглашение в течение 5 рабочих дней после подписания соглашения получателем субсидии, но не позднее 15 рабочих дней </w:t>
      </w:r>
      <w:proofErr w:type="gramStart"/>
      <w:r w:rsidRPr="00E52CCF">
        <w:rPr>
          <w:rFonts w:ascii="PT Astra Serif" w:hAnsi="PT Astra Serif"/>
          <w:sz w:val="28"/>
          <w:szCs w:val="28"/>
          <w:lang w:eastAsia="ru-RU"/>
        </w:rPr>
        <w:t>с даты принятия</w:t>
      </w:r>
      <w:proofErr w:type="gramEnd"/>
      <w:r w:rsidRPr="00E52CCF">
        <w:rPr>
          <w:rFonts w:ascii="PT Astra Serif" w:hAnsi="PT Astra Serif"/>
          <w:sz w:val="28"/>
          <w:szCs w:val="28"/>
          <w:lang w:eastAsia="ru-RU"/>
        </w:rPr>
        <w:t xml:space="preserve"> решения о предоставлении субсидии.</w:t>
      </w:r>
    </w:p>
    <w:bookmarkEnd w:id="2"/>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2.14. Результатом предоставления субсидии является организация и проведение общественно-значимого мероприятия в сфере образования некоммерческой организацией, не являющейся государственным (муниципальным) учреждением. </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Показателями, необходимыми для достижения результата предоставления субсидии являются:1) отсутствие детей, получивших травмы во время проведения общественно-значимых мероприятий в сфере образования;</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2) отсутствие обоснованных жалоб потребителей на качество организации и проведения общественно-значимых мероприятий в сфере образования. </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соглашении.</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2.15. Перечисление субсидии осуществляется Главным распорядителем бюджетных средств на расчетный счет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3B6180" w:rsidRPr="00E52CCF" w:rsidRDefault="003B6180" w:rsidP="000B0B73">
      <w:pPr>
        <w:spacing w:line="276" w:lineRule="auto"/>
        <w:ind w:firstLine="709"/>
        <w:jc w:val="both"/>
        <w:rPr>
          <w:rFonts w:ascii="PT Astra Serif" w:hAnsi="PT Astra Serif"/>
          <w:sz w:val="28"/>
          <w:szCs w:val="28"/>
        </w:rPr>
      </w:pPr>
      <w:proofErr w:type="gramStart"/>
      <w:r w:rsidRPr="00E52CCF">
        <w:rPr>
          <w:rFonts w:ascii="PT Astra Serif" w:hAnsi="PT Astra Serif"/>
          <w:sz w:val="28"/>
          <w:szCs w:val="28"/>
        </w:rPr>
        <w:t xml:space="preserve">Перечисление субсидии осуществляется не позднее 10-го рабочего дня, следующего за днем издания приказа Главным распорядителем бюджетных средств о предоставлении субсидии на основании заявки на перечисление субсидии, предоставленной получателем субсидии Главному распорядителю бюджетных средств в течение 5 (пяти) календарных дней со дня получения от Главного распорядителя бюджетных средств письменного уведомления о предоставлении субсидии. </w:t>
      </w:r>
      <w:proofErr w:type="gramEnd"/>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Копии документов заверяются подписью получателя субсидии и печатью (при наличии).</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2.16.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w:t>
      </w:r>
      <w:r w:rsidRPr="00E52CCF">
        <w:rPr>
          <w:rFonts w:ascii="PT Astra Serif" w:hAnsi="PT Astra Serif"/>
          <w:sz w:val="28"/>
          <w:szCs w:val="28"/>
        </w:rPr>
        <w:lastRenderedPageBreak/>
        <w:t>предусмотренных на данные цели решением Думы города Югорска</w:t>
      </w:r>
      <w:r w:rsidR="000B0B73">
        <w:rPr>
          <w:rFonts w:ascii="PT Astra Serif" w:hAnsi="PT Astra Serif"/>
          <w:sz w:val="28"/>
          <w:szCs w:val="28"/>
        </w:rPr>
        <w:t xml:space="preserve">                      </w:t>
      </w:r>
      <w:r w:rsidRPr="00E52CCF">
        <w:rPr>
          <w:rFonts w:ascii="PT Astra Serif" w:hAnsi="PT Astra Serif"/>
          <w:sz w:val="28"/>
          <w:szCs w:val="28"/>
        </w:rPr>
        <w:t xml:space="preserve"> о бюджете на соответствующий финансовый год и плановый период.</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2.17.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3B6180" w:rsidRPr="00E52CCF" w:rsidRDefault="003B6180" w:rsidP="000B0B73">
      <w:pPr>
        <w:spacing w:line="276" w:lineRule="auto"/>
        <w:ind w:firstLine="709"/>
        <w:jc w:val="both"/>
        <w:rPr>
          <w:rFonts w:ascii="PT Astra Serif" w:hAnsi="PT Astra Serif"/>
          <w:sz w:val="28"/>
          <w:szCs w:val="28"/>
        </w:rPr>
      </w:pPr>
      <w:proofErr w:type="gramStart"/>
      <w:r w:rsidRPr="00E52CCF">
        <w:rPr>
          <w:rFonts w:ascii="PT Astra Serif" w:hAnsi="PT Astra Serif"/>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w:t>
      </w:r>
      <w:proofErr w:type="gramEnd"/>
      <w:r w:rsidRPr="00E52CCF">
        <w:rPr>
          <w:rFonts w:ascii="PT Astra Serif" w:hAnsi="PT Astra Serif"/>
          <w:sz w:val="28"/>
          <w:szCs w:val="28"/>
        </w:rPr>
        <w:t xml:space="preserve"> бюджет бюджетной системы Российской Федерации.</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bookmarkStart w:id="3" w:name="sub_200"/>
    </w:p>
    <w:p w:rsidR="003B6180" w:rsidRPr="00E52CCF" w:rsidRDefault="003B6180" w:rsidP="000B0B73">
      <w:pPr>
        <w:suppressAutoHyphens w:val="0"/>
        <w:spacing w:line="276" w:lineRule="auto"/>
        <w:jc w:val="center"/>
        <w:rPr>
          <w:rFonts w:ascii="PT Astra Serif" w:hAnsi="PT Astra Serif"/>
          <w:b/>
          <w:sz w:val="28"/>
          <w:szCs w:val="28"/>
          <w:lang w:eastAsia="ru-RU"/>
        </w:rPr>
      </w:pPr>
      <w:r w:rsidRPr="00E52CCF">
        <w:rPr>
          <w:rFonts w:ascii="PT Astra Serif" w:hAnsi="PT Astra Serif"/>
          <w:b/>
          <w:sz w:val="28"/>
          <w:szCs w:val="28"/>
          <w:lang w:eastAsia="ru-RU"/>
        </w:rPr>
        <w:t>3. Порядок проведения отбора получателей Субсидий для предоставления Субсидий</w:t>
      </w:r>
    </w:p>
    <w:p w:rsidR="003B6180" w:rsidRPr="00E52CCF" w:rsidRDefault="003B6180" w:rsidP="000B0B73">
      <w:pPr>
        <w:suppressAutoHyphens w:val="0"/>
        <w:spacing w:line="276" w:lineRule="auto"/>
        <w:jc w:val="both"/>
        <w:rPr>
          <w:rFonts w:ascii="PT Astra Serif" w:hAnsi="PT Astra Serif"/>
          <w:sz w:val="28"/>
          <w:szCs w:val="28"/>
          <w:lang w:eastAsia="ru-RU"/>
        </w:rPr>
      </w:pPr>
    </w:p>
    <w:p w:rsidR="003B6180" w:rsidRPr="00E52CCF" w:rsidRDefault="003B6180" w:rsidP="000B0B73">
      <w:pPr>
        <w:spacing w:line="276" w:lineRule="auto"/>
        <w:ind w:firstLine="709"/>
        <w:jc w:val="both"/>
        <w:rPr>
          <w:rFonts w:ascii="PT Astra Serif" w:hAnsi="PT Astra Serif"/>
          <w:sz w:val="28"/>
          <w:szCs w:val="28"/>
          <w:lang w:eastAsia="ru-RU"/>
        </w:rPr>
      </w:pPr>
      <w:r w:rsidRPr="00E52CCF">
        <w:rPr>
          <w:rFonts w:ascii="PT Astra Serif" w:hAnsi="PT Astra Serif"/>
          <w:sz w:val="28"/>
          <w:szCs w:val="28"/>
        </w:rPr>
        <w:t xml:space="preserve">3.1. Получатели субсидий определяются на конкурентной основе по итогам проведения конкурса. К участию в отборе допускаются получатели субсидий, соответствующие категориям и критериям, требованиям установленным пунктами 1.7, 2.1 настоящего Порядка. Проведение отбора получателей субсидии осуществляется в системе </w:t>
      </w:r>
      <w:r w:rsidRPr="00E52CCF">
        <w:rPr>
          <w:rFonts w:ascii="PT Astra Serif" w:hAnsi="PT Astra Serif"/>
          <w:sz w:val="28"/>
          <w:szCs w:val="28"/>
          <w:lang w:eastAsia="ru-RU"/>
        </w:rPr>
        <w:t>«Электронный бюджет».</w:t>
      </w:r>
    </w:p>
    <w:p w:rsidR="003B6180" w:rsidRPr="00E52CCF" w:rsidRDefault="003B6180" w:rsidP="000B0B73">
      <w:pPr>
        <w:shd w:val="clear" w:color="auto" w:fill="FFFFFF"/>
        <w:suppressAutoHyphens w:val="0"/>
        <w:spacing w:line="276" w:lineRule="auto"/>
        <w:ind w:firstLine="709"/>
        <w:jc w:val="both"/>
        <w:rPr>
          <w:rFonts w:ascii="PT Astra Serif" w:hAnsi="PT Astra Serif"/>
          <w:color w:val="22272F"/>
          <w:sz w:val="28"/>
          <w:szCs w:val="28"/>
          <w:lang w:eastAsia="ru-RU"/>
        </w:rPr>
      </w:pPr>
      <w:r w:rsidRPr="00E52CCF">
        <w:rPr>
          <w:rFonts w:ascii="PT Astra Serif" w:hAnsi="PT Astra Serif"/>
          <w:sz w:val="28"/>
          <w:szCs w:val="28"/>
          <w:lang w:eastAsia="ru-RU"/>
        </w:rPr>
        <w:t>3.2. Взаимодействие участников отбора и Главного распорядителя бюджетных средств, комиссии осуществляется с использованием документов в электронной форме в системе «Электронный бюджет» в соответствии с Правила</w:t>
      </w:r>
      <w:r w:rsidRPr="00E52CCF">
        <w:rPr>
          <w:rFonts w:ascii="PT Astra Serif" w:hAnsi="PT Astra Serif"/>
          <w:color w:val="22272F"/>
          <w:sz w:val="28"/>
          <w:szCs w:val="28"/>
          <w:lang w:eastAsia="ru-RU"/>
        </w:rPr>
        <w:t>ми отбора.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3.3. Главный распорядитель, не позднее 10 календарных дней до даты начала приема заявок, размещает объявление о приеме документов на предоставление субсидии:</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 на </w:t>
      </w:r>
      <w:hyperlink r:id="rId28" w:history="1">
        <w:r w:rsidRPr="00E52CCF">
          <w:rPr>
            <w:rFonts w:ascii="PT Astra Serif" w:hAnsi="PT Astra Serif"/>
            <w:sz w:val="28"/>
            <w:szCs w:val="28"/>
          </w:rPr>
          <w:t>официальном сайте</w:t>
        </w:r>
      </w:hyperlink>
      <w:r w:rsidRPr="00E52CCF">
        <w:rPr>
          <w:rFonts w:ascii="PT Astra Serif" w:hAnsi="PT Astra Serif"/>
          <w:sz w:val="28"/>
          <w:szCs w:val="28"/>
        </w:rPr>
        <w:t>;</w:t>
      </w:r>
    </w:p>
    <w:p w:rsidR="003B6180" w:rsidRPr="00E52CCF" w:rsidRDefault="003B6180" w:rsidP="000B0B73">
      <w:pPr>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в системе «Электронный бюджет».</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В объявлении указываются следующие сведения:</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способ проведения отбора;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срок проведения отбора;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lastRenderedPageBreak/>
        <w:t>даты начала подачи и окончания приема заявок участников отбора, дата окончания приема заявок не может быть ранее 5-го календарного дня, следующего за днем размещения объявления о проведении отбора;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наименование, место нахождения, почтовый адрес, адрес электронной почты Главного распорядителя бюджетных средств;</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результаты предоставления Субсидии;</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доменное имя и (или) указатели страниц государственной информационной системы в сети «Интернет»;</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требования к участникам отбора, определенные в соответствии с </w:t>
      </w:r>
      <w:hyperlink w:anchor="sub_1021" w:history="1">
        <w:r w:rsidRPr="00E52CCF">
          <w:rPr>
            <w:rFonts w:ascii="PT Astra Serif" w:hAnsi="PT Astra Serif"/>
            <w:sz w:val="28"/>
            <w:szCs w:val="28"/>
          </w:rPr>
          <w:t>пунктом 2.1</w:t>
        </w:r>
      </w:hyperlink>
      <w:r w:rsidRPr="00E52CCF">
        <w:rPr>
          <w:rFonts w:ascii="PT Astra Serif" w:hAnsi="PT Astra Serif"/>
          <w:sz w:val="28"/>
          <w:szCs w:val="28"/>
        </w:rPr>
        <w:t xml:space="preserve"> настоящего Порядка;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категории и критерии отбора, установленные пунктом 1.7 настоящего Порядка;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w:t>
      </w:r>
      <w:hyperlink w:anchor="sub_1025" w:history="1">
        <w:r w:rsidRPr="00E52CCF">
          <w:rPr>
            <w:rFonts w:ascii="PT Astra Serif" w:hAnsi="PT Astra Serif"/>
            <w:sz w:val="28"/>
            <w:szCs w:val="28"/>
          </w:rPr>
          <w:t>пунктами 2.</w:t>
        </w:r>
      </w:hyperlink>
      <w:r w:rsidRPr="00E52CCF">
        <w:rPr>
          <w:rFonts w:ascii="PT Astra Serif" w:hAnsi="PT Astra Serif"/>
          <w:sz w:val="28"/>
          <w:szCs w:val="28"/>
        </w:rPr>
        <w:t xml:space="preserve">6, </w:t>
      </w:r>
      <w:hyperlink w:anchor="sub_1035" w:history="1">
        <w:r w:rsidRPr="00E52CCF">
          <w:rPr>
            <w:rFonts w:ascii="PT Astra Serif" w:hAnsi="PT Astra Serif"/>
            <w:sz w:val="28"/>
            <w:szCs w:val="28"/>
          </w:rPr>
          <w:t xml:space="preserve">3.4 </w:t>
        </w:r>
      </w:hyperlink>
      <w:r w:rsidRPr="00E52CCF">
        <w:rPr>
          <w:rFonts w:ascii="PT Astra Serif" w:hAnsi="PT Astra Serif"/>
          <w:sz w:val="28"/>
          <w:szCs w:val="28"/>
        </w:rPr>
        <w:t>настоящего Порядка, Правилами отбора;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с оценкой заявки, устанавливаемой в соответствии с пунктом 3.5 настоящего Порядка, Правилами отбора;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объем распределяемой субсидии в рамках отбора и порядок расчета размера Субсидии, установленный в соответствии с </w:t>
      </w:r>
      <w:hyperlink w:anchor="sub_1027" w:history="1">
        <w:r w:rsidRPr="00E52CCF">
          <w:rPr>
            <w:rFonts w:ascii="PT Astra Serif" w:hAnsi="PT Astra Serif"/>
            <w:sz w:val="28"/>
            <w:szCs w:val="28"/>
          </w:rPr>
          <w:t>пунктом 2.</w:t>
        </w:r>
      </w:hyperlink>
      <w:r w:rsidRPr="00E52CCF">
        <w:rPr>
          <w:rFonts w:ascii="PT Astra Serif" w:hAnsi="PT Astra Serif"/>
          <w:sz w:val="28"/>
          <w:szCs w:val="28"/>
        </w:rPr>
        <w:t>8 настоящего Порядка;</w:t>
      </w:r>
    </w:p>
    <w:p w:rsidR="003B6180" w:rsidRPr="00E52CCF" w:rsidRDefault="003B6180" w:rsidP="000B0B73">
      <w:pPr>
        <w:spacing w:line="276" w:lineRule="auto"/>
        <w:ind w:firstLine="709"/>
        <w:jc w:val="both"/>
        <w:rPr>
          <w:rFonts w:ascii="PT Astra Serif" w:hAnsi="PT Astra Serif"/>
          <w:sz w:val="28"/>
          <w:szCs w:val="28"/>
        </w:rPr>
      </w:pPr>
      <w:r w:rsidRPr="00E52CCF">
        <w:rPr>
          <w:rFonts w:ascii="PT Astra Serif" w:hAnsi="PT Astra Serif"/>
          <w:sz w:val="28"/>
          <w:szCs w:val="28"/>
        </w:rPr>
        <w:t xml:space="preserve">срок, в течение которого получатель субсидии (участник отбора) должен подписать соглашение о предоставлении субсидии в соответствии с </w:t>
      </w:r>
      <w:hyperlink w:anchor="sub_1314" w:history="1">
        <w:r w:rsidRPr="00E52CCF">
          <w:rPr>
            <w:rFonts w:ascii="PT Astra Serif" w:hAnsi="PT Astra Serif"/>
            <w:sz w:val="28"/>
            <w:szCs w:val="28"/>
          </w:rPr>
          <w:t>пунктом 2.</w:t>
        </w:r>
      </w:hyperlink>
      <w:r w:rsidRPr="00E52CCF">
        <w:rPr>
          <w:rFonts w:ascii="PT Astra Serif" w:hAnsi="PT Astra Serif"/>
          <w:sz w:val="28"/>
          <w:szCs w:val="28"/>
        </w:rPr>
        <w:t>13 настоящего Порядка;</w:t>
      </w:r>
    </w:p>
    <w:p w:rsidR="003B6180" w:rsidRPr="00E52CCF" w:rsidRDefault="003B6180" w:rsidP="000B0B73">
      <w:pPr>
        <w:spacing w:line="276" w:lineRule="auto"/>
        <w:ind w:firstLine="709"/>
        <w:jc w:val="both"/>
        <w:rPr>
          <w:rFonts w:ascii="PT Astra Serif" w:hAnsi="PT Astra Serif"/>
          <w:sz w:val="28"/>
          <w:szCs w:val="28"/>
        </w:rPr>
      </w:pPr>
      <w:proofErr w:type="gramStart"/>
      <w:r w:rsidRPr="00E52CCF">
        <w:rPr>
          <w:rFonts w:ascii="PT Astra Serif" w:hAnsi="PT Astra Serif"/>
          <w:sz w:val="28"/>
          <w:szCs w:val="28"/>
        </w:rPr>
        <w:t xml:space="preserve">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о предоставлении субсидии, </w:t>
      </w:r>
      <w:r w:rsidRPr="00E52CCF">
        <w:rPr>
          <w:rFonts w:ascii="PT Astra Serif" w:hAnsi="PT Astra Serif"/>
          <w:sz w:val="28"/>
          <w:szCs w:val="28"/>
          <w:shd w:val="clear" w:color="auto" w:fill="FFFFFF"/>
        </w:rPr>
        <w:t>сроки размещения протокола подведения итогов отбора на </w:t>
      </w:r>
      <w:hyperlink r:id="rId29" w:tgtFrame="_blank" w:history="1">
        <w:r w:rsidRPr="00E52CCF">
          <w:rPr>
            <w:rFonts w:ascii="PT Astra Serif" w:hAnsi="PT Astra Serif"/>
            <w:sz w:val="28"/>
            <w:szCs w:val="28"/>
            <w:shd w:val="clear" w:color="auto" w:fill="FFFFFF"/>
          </w:rPr>
          <w:t>едином портале</w:t>
        </w:r>
      </w:hyperlink>
      <w:r w:rsidRPr="00E52CCF">
        <w:rPr>
          <w:rFonts w:ascii="PT Astra Serif" w:hAnsi="PT Astra Serif"/>
          <w:sz w:val="28"/>
          <w:szCs w:val="28"/>
        </w:rPr>
        <w:t xml:space="preserve"> осуществляется в</w:t>
      </w:r>
      <w:proofErr w:type="gramEnd"/>
      <w:r w:rsidRPr="00E52CCF">
        <w:rPr>
          <w:rFonts w:ascii="PT Astra Serif" w:hAnsi="PT Astra Serif"/>
          <w:sz w:val="28"/>
          <w:szCs w:val="28"/>
        </w:rPr>
        <w:t xml:space="preserve"> </w:t>
      </w:r>
      <w:proofErr w:type="gramStart"/>
      <w:r w:rsidRPr="00E52CCF">
        <w:rPr>
          <w:rFonts w:ascii="PT Astra Serif" w:hAnsi="PT Astra Serif"/>
          <w:sz w:val="28"/>
          <w:szCs w:val="28"/>
        </w:rPr>
        <w:t>соответствии</w:t>
      </w:r>
      <w:proofErr w:type="gramEnd"/>
      <w:r w:rsidRPr="00E52CCF">
        <w:rPr>
          <w:rFonts w:ascii="PT Astra Serif" w:hAnsi="PT Astra Serif"/>
          <w:sz w:val="28"/>
          <w:szCs w:val="28"/>
        </w:rPr>
        <w:t xml:space="preserve"> с Правилами отбора.</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3.4. </w:t>
      </w:r>
      <w:r w:rsidRPr="00E52CCF">
        <w:rPr>
          <w:rFonts w:ascii="PT Astra Serif" w:hAnsi="PT Astra Serif"/>
          <w:sz w:val="28"/>
          <w:szCs w:val="28"/>
          <w:shd w:val="clear" w:color="auto" w:fill="FFFFFF"/>
          <w:lang w:eastAsia="ru-RU"/>
        </w:rPr>
        <w:t>Порядок формирования и подачи участниками отбора заявок в системе «Электронный бюджет» осуществляется в соответствии с Правилами отбора.</w:t>
      </w:r>
      <w:r w:rsidRPr="00E52CCF">
        <w:rPr>
          <w:rFonts w:ascii="PT Astra Serif" w:hAnsi="PT Astra Serif"/>
          <w:sz w:val="28"/>
          <w:szCs w:val="28"/>
          <w:lang w:eastAsia="ru-RU"/>
        </w:rPr>
        <w:t xml:space="preserve"> </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lastRenderedPageBreak/>
        <w:t>Кроме требований к заявке, предъявляемых Правилами отбора, заявка должна содержать:</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сведения, предусмотренные приложением 1 к настоящему Порядку;</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предлагаемые участником отбора значения результата предоставления субсидии, указанные в пункте 2.14 настоящего Порядка;</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 информацию по каждому указанному в объявлении о проведении отбора получателей субсидий критерию оценки заявки или показателю критерия оценки заявки, в соответствии с пунктом 3.5 настоящего Порядка. </w:t>
      </w:r>
    </w:p>
    <w:p w:rsidR="003B6180" w:rsidRPr="00E52CCF" w:rsidRDefault="003B6180" w:rsidP="000B0B73">
      <w:pPr>
        <w:tabs>
          <w:tab w:val="left" w:pos="0"/>
        </w:tabs>
        <w:spacing w:line="276" w:lineRule="auto"/>
        <w:ind w:firstLine="709"/>
        <w:jc w:val="both"/>
        <w:rPr>
          <w:rFonts w:ascii="PT Astra Serif" w:hAnsi="PT Astra Serif"/>
          <w:sz w:val="28"/>
          <w:szCs w:val="28"/>
        </w:rPr>
      </w:pPr>
      <w:r w:rsidRPr="00E52CCF">
        <w:rPr>
          <w:rFonts w:ascii="PT Astra Serif" w:hAnsi="PT Astra Serif"/>
          <w:sz w:val="28"/>
          <w:szCs w:val="28"/>
        </w:rPr>
        <w:t>3.5. Оценка заявки осуществляется комиссией, по всем установленным показателям критериев оценки, которые в совокупности составляют 100 процентов.</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Оценка заявок определяется в соответствии с критериями, установленными пунктом 1.7 настоящего Порядка, при следующих значениях показателей: </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осуществление деятельности на территории города Югорска – 10 процентов;</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наличие у участника отбора концепции общественно-значимого мероприятия в сфере образования, соответствующей содержанию и тематике – 20 процентов;</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наличие у участника отбора места проведения городского общественно-значимого мероприятия в соответствии с установленными нормами, обеспечивающими жизнь и здоровье обучающихся, родителей (законных представителей), педагогических работников и работников организации – 20 процентов;</w:t>
      </w:r>
    </w:p>
    <w:p w:rsidR="003B6180" w:rsidRPr="00E52CCF" w:rsidRDefault="003B6180" w:rsidP="00E52CCF">
      <w:pPr>
        <w:suppressAutoHyphens w:val="0"/>
        <w:spacing w:line="276" w:lineRule="auto"/>
        <w:ind w:firstLine="567"/>
        <w:jc w:val="both"/>
        <w:rPr>
          <w:rFonts w:ascii="PT Astra Serif" w:hAnsi="PT Astra Serif"/>
          <w:sz w:val="28"/>
          <w:szCs w:val="28"/>
          <w:lang w:eastAsia="ru-RU"/>
        </w:rPr>
      </w:pPr>
      <w:r w:rsidRPr="00E52CCF">
        <w:rPr>
          <w:rFonts w:ascii="PT Astra Serif" w:hAnsi="PT Astra Serif"/>
          <w:sz w:val="28"/>
          <w:szCs w:val="28"/>
          <w:lang w:eastAsia="ru-RU"/>
        </w:rPr>
        <w:t>- наличие у участника отбора обоснований расходования средств, запланированных на организацию и проведение общественно-значимых мероприятий в сфере образования – 10 процентов;</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наличие у участника отбора опыта реализации общественно-значимых мероприятий на основании подтверждающих документов представленных в свободной форме – 10 процентов;</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xml:space="preserve">- наличие у участника отбора необходимой для реализации мероприятий материально-технической базы: помещения, техническое </w:t>
      </w:r>
      <w:r w:rsidRPr="00E52CCF">
        <w:rPr>
          <w:rFonts w:ascii="PT Astra Serif" w:hAnsi="PT Astra Serif"/>
          <w:sz w:val="28"/>
          <w:szCs w:val="28"/>
          <w:lang w:eastAsia="ru-RU"/>
        </w:rPr>
        <w:lastRenderedPageBreak/>
        <w:t>оборудование, сценические костюмы, художественное оформление – 20 процентов;</w:t>
      </w:r>
    </w:p>
    <w:p w:rsidR="003B6180" w:rsidRPr="00E52CCF" w:rsidRDefault="003B6180" w:rsidP="000B0B73">
      <w:pPr>
        <w:suppressAutoHyphens w:val="0"/>
        <w:spacing w:line="276" w:lineRule="auto"/>
        <w:ind w:firstLine="709"/>
        <w:jc w:val="both"/>
        <w:rPr>
          <w:rFonts w:ascii="PT Astra Serif" w:hAnsi="PT Astra Serif"/>
          <w:sz w:val="28"/>
          <w:szCs w:val="28"/>
          <w:lang w:eastAsia="ru-RU"/>
        </w:rPr>
      </w:pPr>
      <w:r w:rsidRPr="00E52CCF">
        <w:rPr>
          <w:rFonts w:ascii="PT Astra Serif" w:hAnsi="PT Astra Serif"/>
          <w:sz w:val="28"/>
          <w:szCs w:val="28"/>
          <w:lang w:eastAsia="ru-RU"/>
        </w:rPr>
        <w:t>- наличие у участника отбора в штате или привлечение на ином законном основании обслуживающего и технического персонала, обладающего квалификацией и профессиональными навыками в проведении общественно-значимых мероприятий – 10 процентов.</w:t>
      </w:r>
    </w:p>
    <w:p w:rsidR="003B6180" w:rsidRPr="00E52CCF" w:rsidRDefault="003B6180" w:rsidP="00E52CCF">
      <w:pPr>
        <w:suppressAutoHyphens w:val="0"/>
        <w:spacing w:line="276" w:lineRule="auto"/>
        <w:ind w:firstLine="567"/>
        <w:jc w:val="center"/>
        <w:outlineLvl w:val="1"/>
        <w:rPr>
          <w:rFonts w:ascii="PT Astra Serif" w:hAnsi="PT Astra Serif" w:cs="Arial"/>
          <w:b/>
          <w:bCs/>
          <w:iCs/>
          <w:sz w:val="28"/>
          <w:szCs w:val="28"/>
          <w:lang w:eastAsia="ru-RU"/>
        </w:rPr>
      </w:pPr>
      <w:bookmarkStart w:id="4" w:name="sub_300"/>
      <w:bookmarkEnd w:id="3"/>
    </w:p>
    <w:p w:rsidR="003B6180" w:rsidRPr="00E52CCF" w:rsidRDefault="003B6180" w:rsidP="000B0B73">
      <w:pPr>
        <w:suppressAutoHyphens w:val="0"/>
        <w:spacing w:line="276" w:lineRule="auto"/>
        <w:jc w:val="center"/>
        <w:outlineLvl w:val="1"/>
        <w:rPr>
          <w:rFonts w:ascii="PT Astra Serif" w:hAnsi="PT Astra Serif" w:cs="Arial"/>
          <w:b/>
          <w:bCs/>
          <w:iCs/>
          <w:sz w:val="28"/>
          <w:szCs w:val="28"/>
          <w:lang w:eastAsia="ru-RU"/>
        </w:rPr>
      </w:pPr>
      <w:r w:rsidRPr="00E52CCF">
        <w:rPr>
          <w:rFonts w:ascii="PT Astra Serif" w:hAnsi="PT Astra Serif" w:cs="Arial"/>
          <w:b/>
          <w:bCs/>
          <w:iCs/>
          <w:sz w:val="28"/>
          <w:szCs w:val="28"/>
          <w:lang w:eastAsia="ru-RU"/>
        </w:rPr>
        <w:t xml:space="preserve">Раздел </w:t>
      </w:r>
      <w:r w:rsidRPr="00E52CCF">
        <w:rPr>
          <w:rFonts w:ascii="PT Astra Serif" w:hAnsi="PT Astra Serif" w:cs="Arial"/>
          <w:b/>
          <w:bCs/>
          <w:iCs/>
          <w:sz w:val="28"/>
          <w:szCs w:val="28"/>
          <w:lang w:val="en-US" w:eastAsia="ru-RU"/>
        </w:rPr>
        <w:t>IV</w:t>
      </w:r>
      <w:r w:rsidRPr="00E52CCF">
        <w:rPr>
          <w:rFonts w:ascii="PT Astra Serif" w:hAnsi="PT Astra Serif" w:cs="Arial"/>
          <w:b/>
          <w:bCs/>
          <w:iCs/>
          <w:sz w:val="28"/>
          <w:szCs w:val="28"/>
          <w:lang w:eastAsia="ru-RU"/>
        </w:rPr>
        <w:t xml:space="preserve">. Требования в части предоставления отчетности, </w:t>
      </w:r>
    </w:p>
    <w:p w:rsidR="003B6180" w:rsidRPr="00E52CCF" w:rsidRDefault="003B6180" w:rsidP="000B0B73">
      <w:pPr>
        <w:suppressAutoHyphens w:val="0"/>
        <w:spacing w:line="276" w:lineRule="auto"/>
        <w:jc w:val="center"/>
        <w:outlineLvl w:val="1"/>
        <w:rPr>
          <w:rFonts w:ascii="PT Astra Serif" w:hAnsi="PT Astra Serif" w:cs="Arial"/>
          <w:b/>
          <w:bCs/>
          <w:iCs/>
          <w:sz w:val="28"/>
          <w:szCs w:val="28"/>
          <w:lang w:eastAsia="ru-RU"/>
        </w:rPr>
      </w:pPr>
      <w:r w:rsidRPr="00E52CCF">
        <w:rPr>
          <w:rFonts w:ascii="PT Astra Serif" w:hAnsi="PT Astra Serif" w:cs="Arial"/>
          <w:b/>
          <w:bCs/>
          <w:iCs/>
          <w:sz w:val="28"/>
          <w:szCs w:val="28"/>
          <w:lang w:eastAsia="ru-RU"/>
        </w:rPr>
        <w:t>осуществления контроля (мониторинга) за соблюдением условий и порядка предоставления субсидии и ответственности за их нарушение</w:t>
      </w:r>
    </w:p>
    <w:p w:rsidR="003B6180" w:rsidRPr="00E52CCF" w:rsidRDefault="003B6180" w:rsidP="000B0B73">
      <w:pPr>
        <w:suppressAutoHyphens w:val="0"/>
        <w:spacing w:line="276" w:lineRule="auto"/>
        <w:jc w:val="center"/>
        <w:outlineLvl w:val="1"/>
        <w:rPr>
          <w:rFonts w:ascii="PT Astra Serif" w:hAnsi="PT Astra Serif" w:cs="Arial"/>
          <w:b/>
          <w:bCs/>
          <w:iCs/>
          <w:sz w:val="28"/>
          <w:szCs w:val="28"/>
          <w:lang w:eastAsia="ru-RU"/>
        </w:rPr>
      </w:pP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4.1. Получатель субсидии ежеквартально, в срок до 25 числа месяца, следующего за отчетным кварталом, представляет Главному распорядителю бюджетных средств по типовой форме, установленной Департаментом финансов администрации города Югорска:</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1) отчет о достижении значений результатов предоставления субсидии, установленных пунктом 2.14 настоящего Порядка;</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2) отчет об осуществлении расхо</w:t>
      </w:r>
      <w:r w:rsidR="000B0B73">
        <w:rPr>
          <w:rFonts w:ascii="PT Astra Serif" w:hAnsi="PT Astra Serif" w:cs="Arial"/>
          <w:sz w:val="28"/>
          <w:szCs w:val="28"/>
          <w:lang w:eastAsia="ru-RU"/>
        </w:rPr>
        <w:t>дов, источником финансового обес</w:t>
      </w:r>
      <w:r w:rsidRPr="00E52CCF">
        <w:rPr>
          <w:rFonts w:ascii="PT Astra Serif" w:hAnsi="PT Astra Serif" w:cs="Arial"/>
          <w:sz w:val="28"/>
          <w:szCs w:val="28"/>
          <w:lang w:eastAsia="ru-RU"/>
        </w:rPr>
        <w:t>печения которых является субсидия.</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4.2. Главный распорядитель бюджетных сре</w:t>
      </w:r>
      <w:proofErr w:type="gramStart"/>
      <w:r w:rsidRPr="00E52CCF">
        <w:rPr>
          <w:rFonts w:ascii="PT Astra Serif" w:hAnsi="PT Astra Serif" w:cs="Arial"/>
          <w:sz w:val="28"/>
          <w:szCs w:val="28"/>
          <w:lang w:eastAsia="ru-RU"/>
        </w:rPr>
        <w:t>дств пр</w:t>
      </w:r>
      <w:proofErr w:type="gramEnd"/>
      <w:r w:rsidRPr="00E52CCF">
        <w:rPr>
          <w:rFonts w:ascii="PT Astra Serif" w:hAnsi="PT Astra Serif" w:cs="Arial"/>
          <w:sz w:val="28"/>
          <w:szCs w:val="28"/>
          <w:lang w:eastAsia="ru-RU"/>
        </w:rPr>
        <w:t xml:space="preserve">инимает и проверяет отчеты, указанные в пункте 4.1 настоящего Порядка, в течение 10 (десяти) рабочих дней после дня его предоставления. </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В случае наличия ошибок, неточностей, несоответствия установленной форме Главный распорядитель бюджетных средств возвращает Получателю субсидии отчеты для устранения нарушений. Получатель субсидии представляет Главному распорядителю бюджетных средств исправленные отчеты в течение 3 (трех) рабочих дней после получения замечаний. </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4.3. Главным распорядителем бюджетных средств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установленным приказом Министерства финансов Российской Федерации.</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4.4. Проверки соблюдения получателем субсидии порядка и условий предоставления субсидий, в том числе в части достижения результатов их предоставления, осуществляются Главным распорядителем бюджетных средств.</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lastRenderedPageBreak/>
        <w:t xml:space="preserve">Органы муниципального финансового контроля осуществляют в отношении получателей субсидии проверки в соответствии со статьями 268.1 и 269.2 </w:t>
      </w:r>
      <w:hyperlink r:id="rId30" w:tooltip="ФЕДЕРАЛЬНЫЙ ЗАКОН от 31.07.1998 № 145-ФЗ ГОСУДАРСТВЕННАЯ ДУМА ФЕДЕРАЛЬНОГО СОБРАНИЯ РФ&#10;&#10;БЮДЖЕТНЫЙ КОДЕКС РОССИЙСКОЙ ФЕДЕРАЦИИ" w:history="1">
        <w:r w:rsidRPr="00E52CCF">
          <w:rPr>
            <w:rFonts w:ascii="PT Astra Serif" w:hAnsi="PT Astra Serif" w:cs="Arial"/>
            <w:sz w:val="28"/>
            <w:szCs w:val="28"/>
            <w:lang w:eastAsia="ru-RU"/>
          </w:rPr>
          <w:t>Бюджетного кодекса Российской Федерации</w:t>
        </w:r>
      </w:hyperlink>
      <w:r w:rsidRPr="00E52CCF">
        <w:rPr>
          <w:rFonts w:ascii="PT Astra Serif" w:hAnsi="PT Astra Serif" w:cs="Arial"/>
          <w:sz w:val="28"/>
          <w:szCs w:val="28"/>
          <w:lang w:eastAsia="ru-RU"/>
        </w:rPr>
        <w:t>.</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4.5. Получатель субсидии несет ответственность за недостоверность представляемых Главному распорядителю бюджетных сре</w:t>
      </w:r>
      <w:proofErr w:type="gramStart"/>
      <w:r w:rsidRPr="00E52CCF">
        <w:rPr>
          <w:rFonts w:ascii="PT Astra Serif" w:hAnsi="PT Astra Serif" w:cs="Arial"/>
          <w:sz w:val="28"/>
          <w:szCs w:val="28"/>
          <w:lang w:eastAsia="ru-RU"/>
        </w:rPr>
        <w:t>дств св</w:t>
      </w:r>
      <w:proofErr w:type="gramEnd"/>
      <w:r w:rsidRPr="00E52CCF">
        <w:rPr>
          <w:rFonts w:ascii="PT Astra Serif" w:hAnsi="PT Astra Serif" w:cs="Arial"/>
          <w:sz w:val="28"/>
          <w:szCs w:val="28"/>
          <w:lang w:eastAsia="ru-RU"/>
        </w:rPr>
        <w:t>едений, нарушение условий использования субсидии в соответствии с законодательством Российской Федерации.</w:t>
      </w:r>
    </w:p>
    <w:p w:rsidR="003B6180" w:rsidRPr="00E52CCF" w:rsidRDefault="003B6180" w:rsidP="000B0B73">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4.6. Возврат субсидии в бюджет города Югорска осуществляется получателем субсидии в случае нарушения получателем субсидии условий, установленных при предоставлении субсидии, а также в случае </w:t>
      </w:r>
      <w:proofErr w:type="spellStart"/>
      <w:r w:rsidRPr="00E52CCF">
        <w:rPr>
          <w:rFonts w:ascii="PT Astra Serif" w:hAnsi="PT Astra Serif" w:cs="Arial"/>
          <w:sz w:val="28"/>
          <w:szCs w:val="28"/>
          <w:lang w:eastAsia="ru-RU"/>
        </w:rPr>
        <w:t>недостижения</w:t>
      </w:r>
      <w:proofErr w:type="spellEnd"/>
      <w:r w:rsidRPr="00E52CCF">
        <w:rPr>
          <w:rFonts w:ascii="PT Astra Serif" w:hAnsi="PT Astra Serif" w:cs="Arial"/>
          <w:sz w:val="28"/>
          <w:szCs w:val="28"/>
          <w:lang w:eastAsia="ru-RU"/>
        </w:rPr>
        <w:t xml:space="preserve"> значений </w:t>
      </w:r>
      <w:r w:rsidRPr="00E52CCF">
        <w:rPr>
          <w:rFonts w:ascii="PT Astra Serif" w:hAnsi="PT Astra Serif" w:cs="Arial"/>
          <w:iCs/>
          <w:sz w:val="28"/>
          <w:szCs w:val="28"/>
          <w:lang w:eastAsia="ru-RU"/>
        </w:rPr>
        <w:t>результатов предоставления субсидии</w:t>
      </w:r>
      <w:r w:rsidRPr="00E52CCF">
        <w:rPr>
          <w:rFonts w:ascii="PT Astra Serif" w:hAnsi="PT Astra Serif" w:cs="Arial"/>
          <w:sz w:val="28"/>
          <w:szCs w:val="28"/>
          <w:lang w:eastAsia="ru-RU"/>
        </w:rPr>
        <w:t xml:space="preserve">, указанных в пункте 2.14 настоящего Порядка, выявленных по фактам проведенных проверок Главным распорядителем бюджетных средств и органами муниципального финансового контроля. </w:t>
      </w:r>
    </w:p>
    <w:p w:rsidR="003B6180" w:rsidRPr="00E52CCF" w:rsidRDefault="003B6180" w:rsidP="00E52CCF">
      <w:pPr>
        <w:suppressAutoHyphens w:val="0"/>
        <w:spacing w:line="276" w:lineRule="auto"/>
        <w:ind w:firstLine="709"/>
        <w:jc w:val="both"/>
        <w:rPr>
          <w:rFonts w:ascii="PT Astra Serif" w:hAnsi="PT Astra Serif" w:cs="Arial"/>
          <w:sz w:val="28"/>
          <w:szCs w:val="28"/>
          <w:lang w:eastAsia="ru-RU"/>
        </w:rPr>
      </w:pPr>
      <w:r w:rsidRPr="00E52CCF">
        <w:rPr>
          <w:rFonts w:ascii="PT Astra Serif" w:hAnsi="PT Astra Serif" w:cs="Arial"/>
          <w:sz w:val="28"/>
          <w:szCs w:val="28"/>
          <w:lang w:eastAsia="ru-RU"/>
        </w:rPr>
        <w:t xml:space="preserve">В течение 3 (трех) рабочих дней с момента установления фактов, указанных в настоящем пункте,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денежных средств на лицевой счет Главного распорядителя бюджетных средств. </w:t>
      </w:r>
    </w:p>
    <w:p w:rsidR="003B6180" w:rsidRPr="00E52CCF" w:rsidRDefault="003B6180" w:rsidP="00E52CCF">
      <w:pPr>
        <w:suppressAutoHyphens w:val="0"/>
        <w:spacing w:line="276" w:lineRule="auto"/>
        <w:ind w:firstLine="709"/>
        <w:jc w:val="both"/>
        <w:rPr>
          <w:rFonts w:ascii="PT Astra Serif" w:hAnsi="PT Astra Serif" w:cs="Arial"/>
          <w:bCs/>
          <w:sz w:val="28"/>
          <w:szCs w:val="28"/>
          <w:lang w:eastAsia="ru-RU"/>
        </w:rPr>
      </w:pPr>
      <w:r w:rsidRPr="00E52CCF">
        <w:rPr>
          <w:rFonts w:ascii="PT Astra Serif" w:hAnsi="PT Astra Serif" w:cs="Arial"/>
          <w:bCs/>
          <w:sz w:val="28"/>
          <w:szCs w:val="28"/>
          <w:lang w:eastAsia="ru-RU"/>
        </w:rPr>
        <w:t>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w:t>
      </w:r>
    </w:p>
    <w:bookmarkEnd w:id="4"/>
    <w:p w:rsidR="003B6180" w:rsidRPr="00E52CCF" w:rsidRDefault="003B6180" w:rsidP="00E52CCF">
      <w:pPr>
        <w:spacing w:line="276" w:lineRule="auto"/>
        <w:rPr>
          <w:rFonts w:ascii="PT Astra Serif" w:hAnsi="PT Astra Serif"/>
          <w:sz w:val="28"/>
          <w:szCs w:val="28"/>
        </w:rPr>
      </w:pPr>
    </w:p>
    <w:p w:rsidR="003B6180" w:rsidRPr="00E52CCF" w:rsidRDefault="003B6180" w:rsidP="00E52CCF">
      <w:pPr>
        <w:spacing w:line="276" w:lineRule="auto"/>
        <w:rPr>
          <w:rFonts w:ascii="PT Astra Serif" w:hAnsi="PT Astra Serif"/>
          <w:sz w:val="28"/>
          <w:szCs w:val="28"/>
        </w:rPr>
      </w:pPr>
    </w:p>
    <w:p w:rsidR="003B6180" w:rsidRPr="00E52CCF" w:rsidRDefault="003B6180" w:rsidP="00E52CCF">
      <w:pPr>
        <w:spacing w:line="276" w:lineRule="auto"/>
        <w:rPr>
          <w:rFonts w:ascii="PT Astra Serif" w:hAnsi="PT Astra Serif"/>
          <w:sz w:val="28"/>
          <w:szCs w:val="28"/>
        </w:rPr>
      </w:pPr>
    </w:p>
    <w:p w:rsidR="003B6180" w:rsidRPr="00E52CCF" w:rsidRDefault="003B6180" w:rsidP="00E52CCF">
      <w:pPr>
        <w:spacing w:line="276" w:lineRule="auto"/>
        <w:rPr>
          <w:rFonts w:ascii="PT Astra Serif" w:hAnsi="PT Astra Serif"/>
          <w:sz w:val="28"/>
          <w:szCs w:val="28"/>
        </w:rPr>
      </w:pPr>
    </w:p>
    <w:p w:rsidR="003B6180" w:rsidRPr="00E52CCF" w:rsidRDefault="003B6180" w:rsidP="00E52CCF">
      <w:pPr>
        <w:spacing w:line="276" w:lineRule="auto"/>
        <w:rPr>
          <w:rFonts w:ascii="PT Astra Serif" w:hAnsi="PT Astra Serif"/>
          <w:sz w:val="28"/>
          <w:szCs w:val="28"/>
        </w:rPr>
      </w:pPr>
    </w:p>
    <w:p w:rsidR="003B6180" w:rsidRPr="00E52CCF" w:rsidRDefault="003B6180" w:rsidP="00E52CCF">
      <w:pPr>
        <w:spacing w:line="276" w:lineRule="auto"/>
        <w:rPr>
          <w:rFonts w:ascii="PT Astra Serif" w:hAnsi="PT Astra Serif"/>
          <w:sz w:val="28"/>
          <w:szCs w:val="28"/>
        </w:rPr>
      </w:pPr>
    </w:p>
    <w:p w:rsidR="00E52CCF" w:rsidRDefault="00E52CCF" w:rsidP="00E52CCF">
      <w:pPr>
        <w:spacing w:line="276" w:lineRule="auto"/>
        <w:jc w:val="right"/>
        <w:rPr>
          <w:rStyle w:val="ae"/>
          <w:rFonts w:ascii="PT Astra Serif" w:hAnsi="PT Astra Serif" w:cs="Arial"/>
          <w:sz w:val="28"/>
          <w:szCs w:val="28"/>
        </w:rPr>
      </w:pPr>
    </w:p>
    <w:p w:rsidR="00E52CCF" w:rsidRDefault="00E52CCF" w:rsidP="00E52CCF">
      <w:pPr>
        <w:spacing w:line="276" w:lineRule="auto"/>
        <w:jc w:val="right"/>
        <w:rPr>
          <w:rStyle w:val="ae"/>
          <w:rFonts w:ascii="PT Astra Serif" w:hAnsi="PT Astra Serif" w:cs="Arial"/>
          <w:sz w:val="28"/>
          <w:szCs w:val="28"/>
        </w:rPr>
      </w:pPr>
    </w:p>
    <w:p w:rsidR="00E52CCF" w:rsidRDefault="00E52CCF" w:rsidP="00E52CCF">
      <w:pPr>
        <w:spacing w:line="276" w:lineRule="auto"/>
        <w:jc w:val="right"/>
        <w:rPr>
          <w:rStyle w:val="ae"/>
          <w:rFonts w:ascii="PT Astra Serif" w:hAnsi="PT Astra Serif" w:cs="Arial"/>
          <w:sz w:val="28"/>
          <w:szCs w:val="28"/>
        </w:rPr>
      </w:pPr>
    </w:p>
    <w:p w:rsidR="000B0B73" w:rsidRDefault="000B0B73" w:rsidP="00E52CCF">
      <w:pPr>
        <w:spacing w:line="276" w:lineRule="auto"/>
        <w:jc w:val="right"/>
        <w:rPr>
          <w:rStyle w:val="ae"/>
          <w:rFonts w:ascii="PT Astra Serif" w:hAnsi="PT Astra Serif" w:cs="Arial"/>
          <w:sz w:val="28"/>
          <w:szCs w:val="28"/>
        </w:rPr>
      </w:pPr>
    </w:p>
    <w:p w:rsidR="000B0B73" w:rsidRDefault="000B0B73" w:rsidP="00E52CCF">
      <w:pPr>
        <w:spacing w:line="276" w:lineRule="auto"/>
        <w:jc w:val="right"/>
        <w:rPr>
          <w:rStyle w:val="ae"/>
          <w:rFonts w:ascii="PT Astra Serif" w:hAnsi="PT Astra Serif" w:cs="Arial"/>
          <w:sz w:val="28"/>
          <w:szCs w:val="28"/>
        </w:rPr>
      </w:pPr>
    </w:p>
    <w:p w:rsidR="000B0B73" w:rsidRDefault="000B0B73" w:rsidP="00E52CCF">
      <w:pPr>
        <w:spacing w:line="276" w:lineRule="auto"/>
        <w:jc w:val="right"/>
        <w:rPr>
          <w:rStyle w:val="ae"/>
          <w:rFonts w:ascii="PT Astra Serif" w:hAnsi="PT Astra Serif" w:cs="Arial"/>
          <w:sz w:val="28"/>
          <w:szCs w:val="28"/>
        </w:rPr>
      </w:pPr>
    </w:p>
    <w:p w:rsidR="000B0B73" w:rsidRDefault="000B0B73" w:rsidP="00E52CCF">
      <w:pPr>
        <w:spacing w:line="276" w:lineRule="auto"/>
        <w:jc w:val="right"/>
        <w:rPr>
          <w:rStyle w:val="ae"/>
          <w:rFonts w:ascii="PT Astra Serif" w:hAnsi="PT Astra Serif" w:cs="Arial"/>
          <w:sz w:val="28"/>
          <w:szCs w:val="28"/>
        </w:rPr>
      </w:pPr>
    </w:p>
    <w:p w:rsidR="00077A0F" w:rsidRPr="00E52CCF" w:rsidRDefault="003B6180" w:rsidP="00E52CCF">
      <w:pPr>
        <w:spacing w:line="276" w:lineRule="auto"/>
        <w:jc w:val="right"/>
        <w:rPr>
          <w:rStyle w:val="ae"/>
          <w:rFonts w:ascii="PT Astra Serif" w:hAnsi="PT Astra Serif" w:cs="Arial"/>
          <w:sz w:val="28"/>
          <w:szCs w:val="28"/>
        </w:rPr>
      </w:pPr>
      <w:r w:rsidRPr="00E52CCF">
        <w:rPr>
          <w:rStyle w:val="ae"/>
          <w:rFonts w:ascii="PT Astra Serif" w:hAnsi="PT Astra Serif" w:cs="Arial"/>
          <w:sz w:val="28"/>
          <w:szCs w:val="28"/>
        </w:rPr>
        <w:lastRenderedPageBreak/>
        <w:t>Приложение 1</w:t>
      </w:r>
    </w:p>
    <w:p w:rsidR="00077A0F" w:rsidRPr="00E52CCF" w:rsidRDefault="003B6180" w:rsidP="00E52CCF">
      <w:pPr>
        <w:spacing w:line="276" w:lineRule="auto"/>
        <w:jc w:val="right"/>
        <w:rPr>
          <w:rStyle w:val="ae"/>
          <w:rFonts w:ascii="PT Astra Serif" w:hAnsi="PT Astra Serif" w:cs="Arial"/>
          <w:sz w:val="28"/>
          <w:szCs w:val="28"/>
        </w:rPr>
      </w:pPr>
      <w:r w:rsidRPr="00E52CCF">
        <w:rPr>
          <w:rStyle w:val="ae"/>
          <w:rFonts w:ascii="PT Astra Serif" w:hAnsi="PT Astra Serif" w:cs="Arial"/>
          <w:sz w:val="28"/>
          <w:szCs w:val="28"/>
        </w:rPr>
        <w:t>к Порядку предоставления субсидий</w:t>
      </w:r>
    </w:p>
    <w:p w:rsidR="00077A0F" w:rsidRPr="00E52CCF" w:rsidRDefault="003B6180" w:rsidP="00E52CCF">
      <w:pPr>
        <w:spacing w:line="276" w:lineRule="auto"/>
        <w:jc w:val="right"/>
        <w:rPr>
          <w:rStyle w:val="ae"/>
          <w:rFonts w:ascii="PT Astra Serif" w:hAnsi="PT Astra Serif" w:cs="Arial"/>
          <w:sz w:val="28"/>
          <w:szCs w:val="28"/>
        </w:rPr>
      </w:pPr>
      <w:r w:rsidRPr="00E52CCF">
        <w:rPr>
          <w:rStyle w:val="ae"/>
          <w:rFonts w:ascii="PT Astra Serif" w:hAnsi="PT Astra Serif" w:cs="Arial"/>
          <w:sz w:val="28"/>
          <w:szCs w:val="28"/>
        </w:rPr>
        <w:t xml:space="preserve">из бюджета города Югорска </w:t>
      </w:r>
      <w:proofErr w:type="gramStart"/>
      <w:r w:rsidRPr="00E52CCF">
        <w:rPr>
          <w:rStyle w:val="ae"/>
          <w:rFonts w:ascii="PT Astra Serif" w:hAnsi="PT Astra Serif" w:cs="Arial"/>
          <w:sz w:val="28"/>
          <w:szCs w:val="28"/>
        </w:rPr>
        <w:t>некоммерческим</w:t>
      </w:r>
      <w:proofErr w:type="gramEnd"/>
    </w:p>
    <w:p w:rsidR="003B6180" w:rsidRPr="00E52CCF" w:rsidRDefault="003B6180" w:rsidP="00E52CCF">
      <w:pPr>
        <w:spacing w:line="276" w:lineRule="auto"/>
        <w:jc w:val="right"/>
        <w:rPr>
          <w:rStyle w:val="ae"/>
          <w:rFonts w:ascii="PT Astra Serif" w:hAnsi="PT Astra Serif" w:cs="Arial"/>
          <w:bCs w:val="0"/>
          <w:sz w:val="28"/>
          <w:szCs w:val="28"/>
        </w:rPr>
      </w:pPr>
      <w:r w:rsidRPr="00E52CCF">
        <w:rPr>
          <w:rStyle w:val="ae"/>
          <w:rFonts w:ascii="PT Astra Serif" w:hAnsi="PT Astra Serif" w:cs="Arial"/>
          <w:sz w:val="28"/>
          <w:szCs w:val="28"/>
        </w:rPr>
        <w:t xml:space="preserve">организациям, не являющимся государственными </w:t>
      </w:r>
    </w:p>
    <w:p w:rsidR="003B6180" w:rsidRPr="00E52CCF" w:rsidRDefault="003B6180" w:rsidP="00E52CCF">
      <w:pPr>
        <w:spacing w:line="276" w:lineRule="auto"/>
        <w:jc w:val="right"/>
        <w:rPr>
          <w:rStyle w:val="ae"/>
          <w:rFonts w:ascii="PT Astra Serif" w:hAnsi="PT Astra Serif" w:cs="Arial"/>
          <w:bCs w:val="0"/>
          <w:sz w:val="28"/>
          <w:szCs w:val="28"/>
        </w:rPr>
      </w:pPr>
      <w:r w:rsidRPr="00E52CCF">
        <w:rPr>
          <w:rStyle w:val="ae"/>
          <w:rFonts w:ascii="PT Astra Serif" w:hAnsi="PT Astra Serif" w:cs="Arial"/>
          <w:sz w:val="28"/>
          <w:szCs w:val="28"/>
        </w:rPr>
        <w:t>(муниципальными) учреждениями на организацию</w:t>
      </w:r>
      <w:r w:rsidRPr="00E52CCF">
        <w:rPr>
          <w:rStyle w:val="ae"/>
          <w:rFonts w:ascii="PT Astra Serif" w:hAnsi="PT Astra Serif" w:cs="Arial"/>
          <w:sz w:val="28"/>
          <w:szCs w:val="28"/>
        </w:rPr>
        <w:br/>
        <w:t>и проведение общественно-значимых</w:t>
      </w:r>
      <w:r w:rsidRPr="00E52CCF">
        <w:rPr>
          <w:rStyle w:val="ae"/>
          <w:rFonts w:ascii="PT Astra Serif" w:hAnsi="PT Astra Serif" w:cs="Arial"/>
          <w:sz w:val="28"/>
          <w:szCs w:val="28"/>
        </w:rPr>
        <w:br/>
        <w:t>мероприятий в сфере образования</w:t>
      </w:r>
    </w:p>
    <w:p w:rsidR="003B6180" w:rsidRPr="00E52CCF" w:rsidRDefault="003B6180" w:rsidP="00E52CCF">
      <w:pPr>
        <w:spacing w:line="276" w:lineRule="auto"/>
        <w:ind w:firstLine="709"/>
        <w:jc w:val="right"/>
        <w:rPr>
          <w:rFonts w:ascii="PT Astra Serif" w:hAnsi="PT Astra Serif" w:cs="Arial"/>
          <w:sz w:val="28"/>
          <w:szCs w:val="28"/>
        </w:rPr>
      </w:pPr>
    </w:p>
    <w:p w:rsidR="003B6180" w:rsidRPr="00E52CCF" w:rsidRDefault="003B6180" w:rsidP="00E52CCF">
      <w:pPr>
        <w:spacing w:line="276" w:lineRule="auto"/>
        <w:ind w:firstLine="709"/>
        <w:jc w:val="right"/>
        <w:rPr>
          <w:rFonts w:ascii="PT Astra Serif" w:hAnsi="PT Astra Serif" w:cs="Arial"/>
          <w:sz w:val="28"/>
          <w:szCs w:val="28"/>
        </w:rPr>
      </w:pPr>
      <w:r w:rsidRPr="00E52CCF">
        <w:rPr>
          <w:rFonts w:ascii="PT Astra Serif" w:hAnsi="PT Astra Serif" w:cs="Arial"/>
          <w:sz w:val="28"/>
          <w:szCs w:val="28"/>
        </w:rPr>
        <w:t xml:space="preserve">Председателю комиссии по отбору </w:t>
      </w:r>
    </w:p>
    <w:p w:rsidR="003B6180" w:rsidRPr="00E52CCF" w:rsidRDefault="003B6180" w:rsidP="00E52CCF">
      <w:pPr>
        <w:spacing w:line="276" w:lineRule="auto"/>
        <w:ind w:firstLine="709"/>
        <w:jc w:val="right"/>
        <w:rPr>
          <w:rFonts w:ascii="PT Astra Serif" w:hAnsi="PT Astra Serif" w:cs="Arial"/>
          <w:sz w:val="28"/>
          <w:szCs w:val="28"/>
        </w:rPr>
      </w:pPr>
      <w:r w:rsidRPr="00E52CCF">
        <w:rPr>
          <w:rFonts w:ascii="PT Astra Serif" w:hAnsi="PT Astra Serif" w:cs="Arial"/>
          <w:sz w:val="28"/>
          <w:szCs w:val="28"/>
        </w:rPr>
        <w:t xml:space="preserve">некоммерческих организаций, не являющихся </w:t>
      </w:r>
    </w:p>
    <w:p w:rsidR="003B6180" w:rsidRPr="00E52CCF" w:rsidRDefault="003B6180" w:rsidP="00E52CCF">
      <w:pPr>
        <w:spacing w:line="276" w:lineRule="auto"/>
        <w:ind w:firstLine="709"/>
        <w:jc w:val="right"/>
        <w:rPr>
          <w:rFonts w:ascii="PT Astra Serif" w:hAnsi="PT Astra Serif" w:cs="Arial"/>
          <w:sz w:val="28"/>
          <w:szCs w:val="28"/>
        </w:rPr>
      </w:pPr>
      <w:r w:rsidRPr="00E52CCF">
        <w:rPr>
          <w:rFonts w:ascii="PT Astra Serif" w:hAnsi="PT Astra Serif" w:cs="Arial"/>
          <w:sz w:val="28"/>
          <w:szCs w:val="28"/>
        </w:rPr>
        <w:t xml:space="preserve">государственными (муниципальными) </w:t>
      </w:r>
    </w:p>
    <w:p w:rsidR="003B6180" w:rsidRPr="00E52CCF" w:rsidRDefault="003B6180" w:rsidP="00E52CCF">
      <w:pPr>
        <w:spacing w:line="276" w:lineRule="auto"/>
        <w:ind w:firstLine="709"/>
        <w:jc w:val="right"/>
        <w:rPr>
          <w:rFonts w:ascii="PT Astra Serif" w:hAnsi="PT Astra Serif" w:cs="Arial"/>
          <w:sz w:val="28"/>
          <w:szCs w:val="28"/>
        </w:rPr>
      </w:pPr>
      <w:r w:rsidRPr="00E52CCF">
        <w:rPr>
          <w:rFonts w:ascii="PT Astra Serif" w:hAnsi="PT Astra Serif" w:cs="Arial"/>
          <w:sz w:val="28"/>
          <w:szCs w:val="28"/>
        </w:rPr>
        <w:t xml:space="preserve">учреждениями, на организацию и проведение </w:t>
      </w:r>
    </w:p>
    <w:p w:rsidR="003B6180" w:rsidRPr="00E52CCF" w:rsidRDefault="003B6180" w:rsidP="00E52CCF">
      <w:pPr>
        <w:spacing w:line="276" w:lineRule="auto"/>
        <w:ind w:firstLine="709"/>
        <w:jc w:val="right"/>
        <w:rPr>
          <w:rFonts w:ascii="PT Astra Serif" w:hAnsi="PT Astra Serif" w:cs="Arial"/>
          <w:sz w:val="28"/>
          <w:szCs w:val="28"/>
        </w:rPr>
      </w:pPr>
      <w:r w:rsidRPr="00E52CCF">
        <w:rPr>
          <w:rFonts w:ascii="PT Astra Serif" w:hAnsi="PT Astra Serif" w:cs="Arial"/>
          <w:sz w:val="28"/>
          <w:szCs w:val="28"/>
        </w:rPr>
        <w:t xml:space="preserve">общественно-значимых мероприятий </w:t>
      </w:r>
    </w:p>
    <w:p w:rsidR="003B6180" w:rsidRPr="00E52CCF" w:rsidRDefault="003B6180" w:rsidP="00E52CCF">
      <w:pPr>
        <w:spacing w:line="276" w:lineRule="auto"/>
        <w:ind w:firstLine="709"/>
        <w:jc w:val="right"/>
        <w:rPr>
          <w:rFonts w:ascii="PT Astra Serif" w:hAnsi="PT Astra Serif" w:cs="Arial"/>
          <w:sz w:val="28"/>
          <w:szCs w:val="28"/>
        </w:rPr>
      </w:pPr>
      <w:r w:rsidRPr="00E52CCF">
        <w:rPr>
          <w:rFonts w:ascii="PT Astra Serif" w:hAnsi="PT Astra Serif" w:cs="Arial"/>
          <w:sz w:val="28"/>
          <w:szCs w:val="28"/>
        </w:rPr>
        <w:t>в сфере образования</w:t>
      </w:r>
    </w:p>
    <w:p w:rsidR="003B6180" w:rsidRPr="00E52CCF" w:rsidRDefault="003B6180" w:rsidP="00E52CCF">
      <w:pPr>
        <w:spacing w:line="276" w:lineRule="auto"/>
        <w:ind w:firstLine="698"/>
        <w:jc w:val="right"/>
        <w:rPr>
          <w:rFonts w:ascii="PT Astra Serif" w:hAnsi="PT Astra Serif" w:cs="Arial"/>
          <w:sz w:val="28"/>
          <w:szCs w:val="28"/>
        </w:rPr>
      </w:pPr>
      <w:r w:rsidRPr="00E52CCF">
        <w:rPr>
          <w:rFonts w:ascii="PT Astra Serif" w:hAnsi="PT Astra Serif" w:cs="Arial"/>
          <w:sz w:val="28"/>
          <w:szCs w:val="28"/>
        </w:rPr>
        <w:t>_____________________________</w:t>
      </w:r>
    </w:p>
    <w:p w:rsidR="003B6180" w:rsidRPr="00E52CCF" w:rsidRDefault="003B6180" w:rsidP="00E52CCF">
      <w:pPr>
        <w:spacing w:line="276" w:lineRule="auto"/>
        <w:jc w:val="right"/>
        <w:rPr>
          <w:rFonts w:ascii="PT Astra Serif" w:hAnsi="PT Astra Serif" w:cs="Arial"/>
          <w:sz w:val="28"/>
          <w:szCs w:val="28"/>
        </w:rPr>
      </w:pPr>
      <w:proofErr w:type="gramStart"/>
      <w:r w:rsidRPr="00E52CCF">
        <w:rPr>
          <w:rFonts w:ascii="PT Astra Serif" w:hAnsi="PT Astra Serif" w:cs="Arial"/>
          <w:sz w:val="28"/>
          <w:szCs w:val="28"/>
        </w:rPr>
        <w:t xml:space="preserve">(наименование организации, </w:t>
      </w:r>
      <w:proofErr w:type="gramEnd"/>
    </w:p>
    <w:p w:rsidR="003B6180" w:rsidRPr="00E52CCF" w:rsidRDefault="003B6180" w:rsidP="00E52CCF">
      <w:pPr>
        <w:spacing w:line="276" w:lineRule="auto"/>
        <w:jc w:val="right"/>
        <w:rPr>
          <w:rFonts w:ascii="PT Astra Serif" w:hAnsi="PT Astra Serif" w:cs="Arial"/>
          <w:sz w:val="28"/>
          <w:szCs w:val="28"/>
        </w:rPr>
      </w:pPr>
      <w:r w:rsidRPr="00E52CCF">
        <w:rPr>
          <w:rFonts w:ascii="PT Astra Serif" w:hAnsi="PT Astra Serif" w:cs="Arial"/>
          <w:sz w:val="28"/>
          <w:szCs w:val="28"/>
        </w:rPr>
        <w:t>почтовый адрес, телефон)</w:t>
      </w:r>
    </w:p>
    <w:p w:rsidR="003B6180" w:rsidRPr="00E52CCF" w:rsidRDefault="003B6180" w:rsidP="00E52CCF">
      <w:pPr>
        <w:spacing w:line="276" w:lineRule="auto"/>
        <w:rPr>
          <w:rFonts w:ascii="PT Astra Serif" w:hAnsi="PT Astra Serif" w:cs="Arial"/>
          <w:sz w:val="28"/>
          <w:szCs w:val="28"/>
        </w:rPr>
      </w:pPr>
    </w:p>
    <w:p w:rsidR="003B6180" w:rsidRPr="00E52CCF" w:rsidRDefault="003B6180" w:rsidP="00E52CCF">
      <w:pPr>
        <w:pStyle w:val="1"/>
        <w:spacing w:line="276" w:lineRule="auto"/>
        <w:jc w:val="center"/>
        <w:rPr>
          <w:rFonts w:ascii="PT Astra Serif" w:hAnsi="PT Astra Serif"/>
          <w:color w:val="auto"/>
        </w:rPr>
      </w:pPr>
      <w:r w:rsidRPr="00E52CCF">
        <w:rPr>
          <w:rFonts w:ascii="PT Astra Serif" w:hAnsi="PT Astra Serif"/>
          <w:color w:val="auto"/>
        </w:rPr>
        <w:t xml:space="preserve">Заявка на участие в конкурсном отборе на предоставление субсидии из бюджета города Югорска некоммерческим организациям, не являющимся государственными (муниципальными) учреждениями, на организацию и проведение общественно-значимых мероприятий в сфере образования </w:t>
      </w:r>
    </w:p>
    <w:p w:rsidR="003B6180" w:rsidRPr="00E52CCF" w:rsidRDefault="003B6180" w:rsidP="00E52CCF">
      <w:pPr>
        <w:spacing w:line="276" w:lineRule="auto"/>
        <w:ind w:firstLine="709"/>
        <w:jc w:val="both"/>
        <w:rPr>
          <w:rFonts w:ascii="PT Astra Serif" w:hAnsi="PT Astra Serif" w:cs="Arial"/>
          <w:sz w:val="28"/>
          <w:szCs w:val="28"/>
        </w:rPr>
      </w:pP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Прошу предоставить субсидию из бюджета города Югорска на организацию и проведение общественно-значимого мероприятия в сфере образования: 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(наименование общественно-значимого мероприятия)</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1. Организационно-правовая форма частной организации 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2. Дата создания организации, дата и номер регистрации, ИНН 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3. Основные сферы деятельности организации 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4. Территория деятельности организации 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lastRenderedPageBreak/>
        <w:t>5. Почтовый адрес организации (с указанием индекса) 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6. Контактная информация организации (телефон, факс, адрес электронной почты, сайт) 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7. Руководитель организации (Ф.И.О., телефон, электронная почта) 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8. Информация о мероприятии, представленном в составе заявки на участие в конкурсном отборе:</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наименование мероприятия 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наименование органа, утвердившего проведение мероприятия 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сроки проведения мероприятия 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этапы подготовки и реализации мероприятия, для финансового обеспечения которых запрашивается субсидия_____________________________________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общая сумма планируемых расходов на организацию и проведение мероприятия _______________________________________________________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запрашиваемый размер субсидии 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xml:space="preserve">- предполагаемая сумма </w:t>
      </w:r>
      <w:proofErr w:type="spellStart"/>
      <w:r w:rsidRPr="00E52CCF">
        <w:rPr>
          <w:rFonts w:ascii="PT Astra Serif" w:hAnsi="PT Astra Serif" w:cs="Arial"/>
          <w:sz w:val="28"/>
          <w:szCs w:val="28"/>
        </w:rPr>
        <w:t>софинансирования</w:t>
      </w:r>
      <w:proofErr w:type="spellEnd"/>
      <w:r w:rsidRPr="00E52CCF">
        <w:rPr>
          <w:rFonts w:ascii="PT Astra Serif" w:hAnsi="PT Astra Serif" w:cs="Arial"/>
          <w:sz w:val="28"/>
          <w:szCs w:val="28"/>
        </w:rPr>
        <w:t xml:space="preserve"> мероприятия 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 необходимость оказания информационной поддержки мероприятия 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9. Краткое описание мероприятия, для финансового обеспечения которого запрашивается субсидия ____________________________________________</w:t>
      </w:r>
    </w:p>
    <w:p w:rsidR="003B6180" w:rsidRPr="00E52CCF" w:rsidRDefault="003B6180" w:rsidP="00E52CCF">
      <w:pPr>
        <w:spacing w:line="276" w:lineRule="auto"/>
        <w:jc w:val="both"/>
        <w:rPr>
          <w:rFonts w:ascii="PT Astra Serif" w:hAnsi="PT Astra Serif" w:cs="Arial"/>
          <w:sz w:val="28"/>
          <w:szCs w:val="28"/>
        </w:rPr>
      </w:pPr>
      <w:r w:rsidRPr="00E52CCF">
        <w:rPr>
          <w:rFonts w:ascii="PT Astra Serif" w:hAnsi="PT Astra Serif"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Подтверждаю, что на первое число месяца, предшествующего месяцу, в котором планируется заключение соглашения о предоставлении субсидии, заявитель (некоммерческая организация):</w:t>
      </w:r>
    </w:p>
    <w:p w:rsidR="003B6180" w:rsidRPr="00E52CCF" w:rsidRDefault="003B6180" w:rsidP="00E52CCF">
      <w:pPr>
        <w:spacing w:line="276" w:lineRule="auto"/>
        <w:ind w:firstLine="709"/>
        <w:jc w:val="both"/>
        <w:rPr>
          <w:rFonts w:ascii="PT Astra Serif" w:hAnsi="PT Astra Serif" w:cs="Arial"/>
          <w:sz w:val="28"/>
          <w:szCs w:val="28"/>
        </w:rPr>
      </w:pPr>
      <w:proofErr w:type="gramStart"/>
      <w:r w:rsidRPr="00E52CCF">
        <w:rPr>
          <w:rFonts w:ascii="PT Astra Serif" w:hAnsi="PT Astra Serif" w:cs="Arial"/>
          <w:sz w:val="28"/>
          <w:szCs w:val="28"/>
        </w:rPr>
        <w:t xml:space="preserve">- не являлся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0B0B73">
        <w:rPr>
          <w:rFonts w:ascii="PT Astra Serif" w:hAnsi="PT Astra Serif" w:cs="Arial"/>
          <w:sz w:val="28"/>
          <w:szCs w:val="28"/>
        </w:rPr>
        <w:t xml:space="preserve">                  </w:t>
      </w:r>
      <w:r w:rsidRPr="00E52CCF">
        <w:rPr>
          <w:rFonts w:ascii="PT Astra Serif" w:hAnsi="PT Astra Serif" w:cs="Arial"/>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E52CCF">
        <w:rPr>
          <w:rFonts w:ascii="PT Astra Serif" w:hAnsi="PT Astra Serif" w:cs="Arial"/>
          <w:sz w:val="28"/>
          <w:szCs w:val="28"/>
        </w:rPr>
        <w:t xml:space="preserve"> превышает 25 процентов (если иное не </w:t>
      </w:r>
      <w:r w:rsidRPr="00E52CCF">
        <w:rPr>
          <w:rFonts w:ascii="PT Astra Serif" w:hAnsi="PT Astra Serif" w:cs="Arial"/>
          <w:sz w:val="28"/>
          <w:szCs w:val="28"/>
        </w:rPr>
        <w:lastRenderedPageBreak/>
        <w:t xml:space="preserve">предусмотрено законодательством Российской Федерации). </w:t>
      </w:r>
      <w:proofErr w:type="gramStart"/>
      <w:r w:rsidRPr="00E52CCF">
        <w:rPr>
          <w:rFonts w:ascii="PT Astra Serif" w:hAnsi="PT Astra Serif" w:cs="Arial"/>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52CCF">
        <w:rPr>
          <w:rFonts w:ascii="PT Astra Serif" w:hAnsi="PT Astra Serif" w:cs="Arial"/>
          <w:sz w:val="28"/>
          <w:szCs w:val="28"/>
        </w:rPr>
        <w:t xml:space="preserve"> акционерных обществ;</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 не находился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B6180" w:rsidRPr="00E52CCF" w:rsidRDefault="003B6180" w:rsidP="00E52CCF">
      <w:pPr>
        <w:spacing w:line="276" w:lineRule="auto"/>
        <w:ind w:firstLine="709"/>
        <w:jc w:val="both"/>
        <w:rPr>
          <w:rFonts w:ascii="PT Astra Serif" w:hAnsi="PT Astra Serif" w:cs="Arial"/>
          <w:sz w:val="28"/>
          <w:szCs w:val="28"/>
        </w:rPr>
      </w:pPr>
      <w:proofErr w:type="gramStart"/>
      <w:r w:rsidRPr="00E52CCF">
        <w:rPr>
          <w:rFonts w:ascii="PT Astra Serif" w:hAnsi="PT Astra Serif" w:cs="Arial"/>
          <w:sz w:val="28"/>
          <w:szCs w:val="28"/>
        </w:rPr>
        <w:t>- не находился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 не получал средства из бюджета города Югорска на основании иных муниципальных правовых актов на цели, установленные настоящим Порядком;</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 xml:space="preserve">- не являлся иностранным агентом в соответствии с Федеральным законом от 14.07.2022 № 255-ФЗ «О </w:t>
      </w:r>
      <w:proofErr w:type="gramStart"/>
      <w:r w:rsidRPr="00E52CCF">
        <w:rPr>
          <w:rFonts w:ascii="PT Astra Serif" w:hAnsi="PT Astra Serif" w:cs="Arial"/>
          <w:sz w:val="28"/>
          <w:szCs w:val="28"/>
        </w:rPr>
        <w:t>контроле за</w:t>
      </w:r>
      <w:proofErr w:type="gramEnd"/>
      <w:r w:rsidRPr="00E52CCF">
        <w:rPr>
          <w:rFonts w:ascii="PT Astra Serif" w:hAnsi="PT Astra Serif" w:cs="Arial"/>
          <w:sz w:val="28"/>
          <w:szCs w:val="28"/>
        </w:rPr>
        <w:t xml:space="preserve"> деятельностью лиц, находящихся под иностранным влиянием»;</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 не имел задолженности на едином налоговом счете (отсутствует или не превышает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 не имел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Югорском.</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Достоверность информации в настоящей заявке, представленной на участие в конкурсном отборе, подтверждаю.</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 xml:space="preserve">С условиями конкурсного отбора и порядка предоставления субсидии </w:t>
      </w:r>
      <w:proofErr w:type="gramStart"/>
      <w:r w:rsidRPr="00E52CCF">
        <w:rPr>
          <w:rFonts w:ascii="PT Astra Serif" w:hAnsi="PT Astra Serif" w:cs="Arial"/>
          <w:sz w:val="28"/>
          <w:szCs w:val="28"/>
        </w:rPr>
        <w:t>ознакомлен</w:t>
      </w:r>
      <w:proofErr w:type="gramEnd"/>
      <w:r w:rsidRPr="00E52CCF">
        <w:rPr>
          <w:rFonts w:ascii="PT Astra Serif" w:hAnsi="PT Astra Serif" w:cs="Arial"/>
          <w:sz w:val="28"/>
          <w:szCs w:val="28"/>
        </w:rPr>
        <w:t xml:space="preserve"> (на) и согласен (на).</w:t>
      </w:r>
    </w:p>
    <w:p w:rsidR="003B6180" w:rsidRPr="00E52CCF" w:rsidRDefault="003B6180" w:rsidP="00E52CCF">
      <w:pPr>
        <w:spacing w:line="276" w:lineRule="auto"/>
        <w:ind w:firstLine="709"/>
        <w:jc w:val="both"/>
        <w:rPr>
          <w:rFonts w:ascii="PT Astra Serif" w:hAnsi="PT Astra Serif" w:cs="Arial"/>
          <w:sz w:val="28"/>
          <w:szCs w:val="28"/>
        </w:rPr>
      </w:pPr>
      <w:r w:rsidRPr="00E52CCF">
        <w:rPr>
          <w:rFonts w:ascii="PT Astra Serif" w:hAnsi="PT Astra Serif" w:cs="Arial"/>
          <w:sz w:val="28"/>
          <w:szCs w:val="28"/>
        </w:rPr>
        <w:t>Согласен на публикацию (размещение) в информационно - телекоммуникационной сети «Интернет» информации об участнике отбора,</w:t>
      </w:r>
      <w:r w:rsidR="000B0B73">
        <w:rPr>
          <w:rFonts w:ascii="PT Astra Serif" w:hAnsi="PT Astra Serif" w:cs="Arial"/>
          <w:sz w:val="28"/>
          <w:szCs w:val="28"/>
        </w:rPr>
        <w:t xml:space="preserve">                    </w:t>
      </w:r>
      <w:r w:rsidRPr="00E52CCF">
        <w:rPr>
          <w:rFonts w:ascii="PT Astra Serif" w:hAnsi="PT Astra Serif" w:cs="Arial"/>
          <w:sz w:val="28"/>
          <w:szCs w:val="28"/>
        </w:rPr>
        <w:t xml:space="preserve"> о подаваемой участником отбора заявке, иной информации об участнике </w:t>
      </w:r>
      <w:r w:rsidRPr="00E52CCF">
        <w:rPr>
          <w:rFonts w:ascii="PT Astra Serif" w:hAnsi="PT Astra Serif" w:cs="Arial"/>
          <w:sz w:val="28"/>
          <w:szCs w:val="28"/>
        </w:rPr>
        <w:lastRenderedPageBreak/>
        <w:t xml:space="preserve">отбора, связанной с соответствующим отбором, а также на обработку персональных данных лиц, указанных в заявке в соответствии с Федеральным законом </w:t>
      </w:r>
      <w:hyperlink r:id="rId31" w:tooltip="ФЕДЕРАЛЬНЫЙ ЗАКОН от 27.07.2006 № 152-ФЗ ГОСУДАРСТВЕННАЯ ДУМА ФЕДЕРАЛЬНОГО СОБРАНИЯ РФ&#10;&#10;О персональных данных" w:history="1">
        <w:r w:rsidRPr="00E52CCF">
          <w:rPr>
            <w:rStyle w:val="ab"/>
            <w:rFonts w:ascii="PT Astra Serif" w:hAnsi="PT Astra Serif" w:cs="Arial"/>
            <w:color w:val="auto"/>
            <w:sz w:val="28"/>
            <w:szCs w:val="28"/>
            <w:u w:val="none"/>
          </w:rPr>
          <w:t>от 27.07.2006 № 152-ФЗ</w:t>
        </w:r>
      </w:hyperlink>
      <w:r w:rsidRPr="00E52CCF">
        <w:rPr>
          <w:rFonts w:ascii="PT Astra Serif" w:hAnsi="PT Astra Serif" w:cs="Arial"/>
          <w:sz w:val="28"/>
          <w:szCs w:val="28"/>
        </w:rPr>
        <w:t xml:space="preserve"> «О персональных данных».</w:t>
      </w:r>
    </w:p>
    <w:p w:rsidR="003B6180" w:rsidRPr="00E52CCF" w:rsidRDefault="003B6180" w:rsidP="00E52CCF">
      <w:pPr>
        <w:spacing w:line="276" w:lineRule="auto"/>
        <w:rPr>
          <w:rFonts w:ascii="PT Astra Serif" w:hAnsi="PT Astra Serif" w:cs="Arial"/>
          <w:sz w:val="28"/>
          <w:szCs w:val="28"/>
        </w:rPr>
      </w:pPr>
    </w:p>
    <w:p w:rsidR="003B6180" w:rsidRPr="00E52CCF" w:rsidRDefault="003B6180" w:rsidP="00E52CCF">
      <w:pPr>
        <w:pStyle w:val="ac"/>
        <w:spacing w:line="276" w:lineRule="auto"/>
        <w:jc w:val="left"/>
        <w:rPr>
          <w:rFonts w:ascii="PT Astra Serif" w:hAnsi="PT Astra Serif"/>
          <w:sz w:val="28"/>
          <w:szCs w:val="28"/>
        </w:rPr>
      </w:pPr>
      <w:r w:rsidRPr="00E52CCF">
        <w:rPr>
          <w:rFonts w:ascii="PT Astra Serif" w:hAnsi="PT Astra Serif"/>
          <w:sz w:val="28"/>
          <w:szCs w:val="28"/>
        </w:rPr>
        <w:t xml:space="preserve">«___» __________ 20__ г. </w:t>
      </w:r>
    </w:p>
    <w:p w:rsidR="003B6180" w:rsidRPr="00E52CCF" w:rsidRDefault="003B6180" w:rsidP="00E52CCF">
      <w:pPr>
        <w:pStyle w:val="ac"/>
        <w:spacing w:line="276" w:lineRule="auto"/>
        <w:jc w:val="left"/>
        <w:rPr>
          <w:rFonts w:ascii="PT Astra Serif" w:hAnsi="PT Astra Serif"/>
          <w:sz w:val="28"/>
          <w:szCs w:val="28"/>
        </w:rPr>
      </w:pPr>
    </w:p>
    <w:p w:rsidR="003B6180" w:rsidRPr="00E52CCF" w:rsidRDefault="003B6180" w:rsidP="00E52CCF">
      <w:pPr>
        <w:pStyle w:val="ac"/>
        <w:spacing w:line="276" w:lineRule="auto"/>
        <w:jc w:val="left"/>
        <w:rPr>
          <w:rFonts w:ascii="PT Astra Serif" w:hAnsi="PT Astra Serif"/>
          <w:sz w:val="28"/>
          <w:szCs w:val="28"/>
        </w:rPr>
      </w:pPr>
      <w:r w:rsidRPr="00E52CCF">
        <w:rPr>
          <w:rFonts w:ascii="PT Astra Serif" w:hAnsi="PT Astra Serif"/>
          <w:sz w:val="28"/>
          <w:szCs w:val="28"/>
        </w:rPr>
        <w:t>Руководитель организации _________________ _________________________</w:t>
      </w:r>
    </w:p>
    <w:p w:rsidR="003B6180" w:rsidRPr="00E52CCF" w:rsidRDefault="003B6180" w:rsidP="00E52CCF">
      <w:pPr>
        <w:pStyle w:val="ac"/>
        <w:spacing w:line="276" w:lineRule="auto"/>
        <w:jc w:val="left"/>
        <w:rPr>
          <w:rFonts w:ascii="PT Astra Serif" w:hAnsi="PT Astra Serif"/>
          <w:sz w:val="28"/>
          <w:szCs w:val="28"/>
        </w:rPr>
      </w:pPr>
      <w:r w:rsidRPr="00E52CCF">
        <w:rPr>
          <w:rFonts w:ascii="PT Astra Serif" w:hAnsi="PT Astra Serif"/>
          <w:sz w:val="28"/>
          <w:szCs w:val="28"/>
        </w:rPr>
        <w:t>(подпись) (расшифровка подписи)</w:t>
      </w:r>
    </w:p>
    <w:p w:rsidR="003B6180" w:rsidRPr="00E52CCF" w:rsidRDefault="003B6180" w:rsidP="00E52CCF">
      <w:pPr>
        <w:pStyle w:val="ac"/>
        <w:spacing w:line="276" w:lineRule="auto"/>
        <w:jc w:val="left"/>
        <w:rPr>
          <w:rFonts w:ascii="PT Astra Serif" w:hAnsi="PT Astra Serif"/>
          <w:sz w:val="28"/>
          <w:szCs w:val="28"/>
        </w:rPr>
      </w:pPr>
    </w:p>
    <w:p w:rsidR="003B6180" w:rsidRPr="00E52CCF" w:rsidRDefault="003B6180" w:rsidP="00E52CCF">
      <w:pPr>
        <w:pStyle w:val="1"/>
        <w:spacing w:line="276" w:lineRule="auto"/>
        <w:rPr>
          <w:rFonts w:ascii="PT Astra Serif" w:hAnsi="PT Astra Serif"/>
          <w:color w:val="auto"/>
        </w:rPr>
      </w:pPr>
      <w:r w:rsidRPr="00E52CCF">
        <w:rPr>
          <w:rFonts w:ascii="PT Astra Serif" w:hAnsi="PT Astra Serif" w:cs="Arial"/>
        </w:rPr>
        <w:br w:type="page"/>
      </w:r>
    </w:p>
    <w:p w:rsidR="00077A0F" w:rsidRPr="00E52CCF" w:rsidRDefault="00077A0F" w:rsidP="00E52CCF">
      <w:pPr>
        <w:spacing w:line="276" w:lineRule="auto"/>
        <w:jc w:val="right"/>
        <w:rPr>
          <w:rFonts w:ascii="PT Astra Serif" w:hAnsi="PT Astra Serif"/>
          <w:b/>
          <w:sz w:val="28"/>
          <w:szCs w:val="28"/>
        </w:rPr>
      </w:pPr>
      <w:r w:rsidRPr="00E52CCF">
        <w:rPr>
          <w:rFonts w:ascii="PT Astra Serif" w:hAnsi="PT Astra Serif"/>
          <w:b/>
          <w:sz w:val="28"/>
          <w:szCs w:val="28"/>
        </w:rPr>
        <w:lastRenderedPageBreak/>
        <w:t>Приложение 2</w:t>
      </w:r>
    </w:p>
    <w:p w:rsidR="00077A0F" w:rsidRPr="00E52CCF" w:rsidRDefault="00077A0F" w:rsidP="00E52CCF">
      <w:pPr>
        <w:spacing w:line="276" w:lineRule="auto"/>
        <w:jc w:val="right"/>
        <w:rPr>
          <w:rFonts w:ascii="PT Astra Serif" w:hAnsi="PT Astra Serif"/>
          <w:b/>
          <w:sz w:val="28"/>
          <w:szCs w:val="28"/>
        </w:rPr>
      </w:pPr>
      <w:r w:rsidRPr="00E52CCF">
        <w:rPr>
          <w:rFonts w:ascii="PT Astra Serif" w:hAnsi="PT Astra Serif"/>
          <w:b/>
          <w:sz w:val="28"/>
          <w:szCs w:val="28"/>
        </w:rPr>
        <w:t>к постановлению</w:t>
      </w:r>
    </w:p>
    <w:p w:rsidR="00077A0F" w:rsidRPr="00E52CCF" w:rsidRDefault="00077A0F" w:rsidP="00E52CCF">
      <w:pPr>
        <w:spacing w:line="276" w:lineRule="auto"/>
        <w:jc w:val="right"/>
        <w:rPr>
          <w:rFonts w:ascii="PT Astra Serif" w:hAnsi="PT Astra Serif"/>
          <w:b/>
          <w:sz w:val="28"/>
          <w:szCs w:val="28"/>
        </w:rPr>
      </w:pPr>
      <w:r w:rsidRPr="00E52CCF">
        <w:rPr>
          <w:rFonts w:ascii="PT Astra Serif" w:hAnsi="PT Astra Serif"/>
          <w:b/>
          <w:sz w:val="28"/>
          <w:szCs w:val="28"/>
        </w:rPr>
        <w:t xml:space="preserve"> администрации города Югорска</w:t>
      </w:r>
    </w:p>
    <w:p w:rsidR="00F967C7" w:rsidRPr="004846DC" w:rsidRDefault="00F967C7" w:rsidP="00F967C7">
      <w:pPr>
        <w:spacing w:line="276" w:lineRule="auto"/>
        <w:jc w:val="right"/>
        <w:rPr>
          <w:rFonts w:ascii="PT Astra Serif" w:hAnsi="PT Astra Serif"/>
          <w:b/>
          <w:sz w:val="28"/>
          <w:szCs w:val="26"/>
        </w:rPr>
      </w:pPr>
      <w:r>
        <w:rPr>
          <w:rFonts w:ascii="PT Astra Serif" w:hAnsi="PT Astra Serif"/>
          <w:b/>
          <w:bCs/>
          <w:color w:val="000000"/>
          <w:sz w:val="28"/>
          <w:szCs w:val="28"/>
          <w:lang w:eastAsia="ru-RU"/>
        </w:rPr>
        <w:t>от 27.12.2024 № 2333-п</w:t>
      </w:r>
    </w:p>
    <w:p w:rsidR="003B6180" w:rsidRPr="00E52CCF" w:rsidRDefault="003B6180" w:rsidP="00E52CCF">
      <w:pPr>
        <w:spacing w:line="276" w:lineRule="auto"/>
        <w:rPr>
          <w:rFonts w:ascii="PT Astra Serif" w:hAnsi="PT Astra Serif"/>
          <w:sz w:val="28"/>
          <w:szCs w:val="28"/>
        </w:rPr>
      </w:pPr>
      <w:bookmarkStart w:id="5" w:name="_GoBack"/>
      <w:bookmarkEnd w:id="5"/>
    </w:p>
    <w:p w:rsidR="003B6180" w:rsidRPr="00E52CCF" w:rsidRDefault="003B6180" w:rsidP="00E52CCF">
      <w:pPr>
        <w:spacing w:line="276" w:lineRule="auto"/>
        <w:rPr>
          <w:rFonts w:ascii="PT Astra Serif" w:hAnsi="PT Astra Serif"/>
          <w:sz w:val="28"/>
          <w:szCs w:val="28"/>
        </w:rPr>
      </w:pPr>
    </w:p>
    <w:p w:rsidR="003B6180" w:rsidRPr="00E52CCF" w:rsidRDefault="003B6180" w:rsidP="00E52CCF">
      <w:pPr>
        <w:spacing w:line="276" w:lineRule="auto"/>
        <w:jc w:val="right"/>
        <w:rPr>
          <w:rStyle w:val="ae"/>
          <w:rFonts w:ascii="PT Astra Serif" w:hAnsi="PT Astra Serif" w:cs="Arial"/>
          <w:bCs w:val="0"/>
          <w:sz w:val="28"/>
          <w:szCs w:val="28"/>
        </w:rPr>
      </w:pPr>
      <w:bookmarkStart w:id="6" w:name="sub_3000"/>
    </w:p>
    <w:bookmarkEnd w:id="6"/>
    <w:p w:rsidR="000B0B73" w:rsidRDefault="003B6180" w:rsidP="00E52CCF">
      <w:pPr>
        <w:pStyle w:val="1"/>
        <w:spacing w:before="0" w:line="276" w:lineRule="auto"/>
        <w:jc w:val="center"/>
        <w:rPr>
          <w:rFonts w:ascii="PT Astra Serif" w:hAnsi="PT Astra Serif"/>
          <w:color w:val="auto"/>
        </w:rPr>
      </w:pPr>
      <w:r w:rsidRPr="00E52CCF">
        <w:rPr>
          <w:rFonts w:ascii="PT Astra Serif" w:hAnsi="PT Astra Serif"/>
          <w:color w:val="auto"/>
        </w:rPr>
        <w:t>СОСТАВ КОМИССИИ</w:t>
      </w:r>
    </w:p>
    <w:p w:rsidR="003B6180" w:rsidRPr="00E52CCF" w:rsidRDefault="003B6180" w:rsidP="00E52CCF">
      <w:pPr>
        <w:pStyle w:val="1"/>
        <w:spacing w:before="0" w:line="276" w:lineRule="auto"/>
        <w:jc w:val="center"/>
        <w:rPr>
          <w:rFonts w:ascii="PT Astra Serif" w:hAnsi="PT Astra Serif"/>
          <w:color w:val="auto"/>
        </w:rPr>
      </w:pPr>
      <w:r w:rsidRPr="00E52CCF">
        <w:rPr>
          <w:rFonts w:ascii="PT Astra Serif" w:hAnsi="PT Astra Serif" w:cs="Arial"/>
          <w:color w:val="auto"/>
          <w:lang w:eastAsia="ru-RU"/>
        </w:rPr>
        <w:t>по отбору некоммерческих организаций, не являющихся государственными (муниципальными) учреждениями, на организацию и проведение общественно-значимых мероприятий в сфере образования</w:t>
      </w:r>
      <w:r w:rsidRPr="00E52CCF">
        <w:rPr>
          <w:rFonts w:ascii="PT Astra Serif" w:hAnsi="PT Astra Serif"/>
          <w:color w:val="auto"/>
        </w:rPr>
        <w:t xml:space="preserve"> </w:t>
      </w:r>
    </w:p>
    <w:p w:rsidR="003B6180" w:rsidRPr="00E52CCF" w:rsidRDefault="003B6180" w:rsidP="00E52CCF">
      <w:pPr>
        <w:spacing w:line="276" w:lineRule="auto"/>
        <w:jc w:val="both"/>
        <w:rPr>
          <w:rFonts w:ascii="PT Astra Serif" w:hAnsi="PT Astra Serif"/>
          <w:sz w:val="28"/>
          <w:szCs w:val="28"/>
        </w:rPr>
      </w:pPr>
    </w:p>
    <w:p w:rsidR="003B6180" w:rsidRPr="00E52CCF" w:rsidRDefault="003B6180" w:rsidP="00E52CCF">
      <w:pPr>
        <w:pStyle w:val="ad"/>
        <w:spacing w:line="276" w:lineRule="auto"/>
        <w:jc w:val="both"/>
        <w:rPr>
          <w:rFonts w:ascii="PT Astra Serif" w:hAnsi="PT Astra Serif"/>
          <w:sz w:val="28"/>
          <w:szCs w:val="28"/>
        </w:rPr>
      </w:pPr>
      <w:r w:rsidRPr="00E52CCF">
        <w:rPr>
          <w:rFonts w:ascii="PT Astra Serif" w:hAnsi="PT Astra Serif"/>
          <w:b/>
          <w:sz w:val="28"/>
          <w:szCs w:val="28"/>
        </w:rPr>
        <w:t>Председатель комиссии:</w:t>
      </w:r>
      <w:r w:rsidRPr="00E52CCF">
        <w:rPr>
          <w:rFonts w:ascii="PT Astra Serif" w:hAnsi="PT Astra Serif"/>
          <w:sz w:val="28"/>
          <w:szCs w:val="28"/>
        </w:rPr>
        <w:t xml:space="preserve"> </w:t>
      </w:r>
    </w:p>
    <w:p w:rsidR="003B6180" w:rsidRPr="00E52CCF" w:rsidRDefault="003B6180" w:rsidP="00E52CCF">
      <w:pPr>
        <w:pStyle w:val="ad"/>
        <w:spacing w:line="276" w:lineRule="auto"/>
        <w:jc w:val="both"/>
        <w:rPr>
          <w:rFonts w:ascii="PT Astra Serif" w:hAnsi="PT Astra Serif"/>
          <w:sz w:val="28"/>
          <w:szCs w:val="28"/>
        </w:rPr>
      </w:pPr>
      <w:r w:rsidRPr="00E52CCF">
        <w:rPr>
          <w:rFonts w:ascii="PT Astra Serif" w:hAnsi="PT Astra Serif"/>
          <w:sz w:val="28"/>
          <w:szCs w:val="28"/>
        </w:rPr>
        <w:t>Заместитель главы города Югорска.</w:t>
      </w:r>
    </w:p>
    <w:p w:rsidR="003B6180" w:rsidRPr="00E52CCF" w:rsidRDefault="003B6180" w:rsidP="00E52CCF">
      <w:pPr>
        <w:pStyle w:val="ad"/>
        <w:spacing w:line="276" w:lineRule="auto"/>
        <w:jc w:val="both"/>
        <w:rPr>
          <w:rFonts w:ascii="PT Astra Serif" w:hAnsi="PT Astra Serif"/>
          <w:b/>
          <w:sz w:val="28"/>
          <w:szCs w:val="28"/>
        </w:rPr>
      </w:pPr>
      <w:r w:rsidRPr="00E52CCF">
        <w:rPr>
          <w:rFonts w:ascii="PT Astra Serif" w:hAnsi="PT Astra Serif"/>
          <w:b/>
          <w:sz w:val="28"/>
          <w:szCs w:val="28"/>
        </w:rPr>
        <w:t>Заместитель председателя комиссии:</w:t>
      </w:r>
    </w:p>
    <w:p w:rsidR="003B6180" w:rsidRPr="00E52CCF" w:rsidRDefault="003B6180" w:rsidP="00E52CCF">
      <w:pPr>
        <w:pStyle w:val="ad"/>
        <w:spacing w:line="276" w:lineRule="auto"/>
        <w:jc w:val="both"/>
        <w:rPr>
          <w:rFonts w:ascii="PT Astra Serif" w:hAnsi="PT Astra Serif"/>
          <w:sz w:val="28"/>
          <w:szCs w:val="28"/>
        </w:rPr>
      </w:pPr>
      <w:r w:rsidRPr="00E52CCF">
        <w:rPr>
          <w:rFonts w:ascii="PT Astra Serif" w:hAnsi="PT Astra Serif"/>
          <w:sz w:val="28"/>
          <w:szCs w:val="28"/>
        </w:rPr>
        <w:t>Начальник Управления образования администрации города Югорска.</w:t>
      </w:r>
    </w:p>
    <w:p w:rsidR="003B6180" w:rsidRPr="00E52CCF" w:rsidRDefault="003B6180" w:rsidP="00E52CCF">
      <w:pPr>
        <w:spacing w:line="276" w:lineRule="auto"/>
        <w:rPr>
          <w:rFonts w:ascii="PT Astra Serif" w:hAnsi="PT Astra Serif"/>
          <w:b/>
          <w:sz w:val="28"/>
          <w:szCs w:val="28"/>
        </w:rPr>
      </w:pPr>
      <w:r w:rsidRPr="00E52CCF">
        <w:rPr>
          <w:rFonts w:ascii="PT Astra Serif" w:hAnsi="PT Astra Serif"/>
          <w:b/>
          <w:sz w:val="28"/>
          <w:szCs w:val="28"/>
        </w:rPr>
        <w:t>Секретарь комиссии:</w:t>
      </w:r>
    </w:p>
    <w:p w:rsidR="003B6180" w:rsidRPr="00E52CCF" w:rsidRDefault="003B6180" w:rsidP="00E52CCF">
      <w:pPr>
        <w:pStyle w:val="ad"/>
        <w:spacing w:line="276" w:lineRule="auto"/>
        <w:jc w:val="both"/>
        <w:rPr>
          <w:rFonts w:ascii="PT Astra Serif" w:hAnsi="PT Astra Serif"/>
          <w:sz w:val="28"/>
          <w:szCs w:val="28"/>
        </w:rPr>
      </w:pPr>
      <w:r w:rsidRPr="00E52CCF">
        <w:rPr>
          <w:rFonts w:ascii="PT Astra Serif" w:hAnsi="PT Astra Serif"/>
          <w:sz w:val="28"/>
          <w:szCs w:val="28"/>
        </w:rPr>
        <w:t xml:space="preserve">Начальник отдела воспитания, дополнительного образования и обеспечения </w:t>
      </w:r>
      <w:proofErr w:type="gramStart"/>
      <w:r w:rsidRPr="00E52CCF">
        <w:rPr>
          <w:rFonts w:ascii="PT Astra Serif" w:hAnsi="PT Astra Serif"/>
          <w:sz w:val="28"/>
          <w:szCs w:val="28"/>
        </w:rPr>
        <w:t>безопасности детей Управления образования администрации города</w:t>
      </w:r>
      <w:proofErr w:type="gramEnd"/>
      <w:r w:rsidRPr="00E52CCF">
        <w:rPr>
          <w:rFonts w:ascii="PT Astra Serif" w:hAnsi="PT Astra Serif"/>
          <w:sz w:val="28"/>
          <w:szCs w:val="28"/>
        </w:rPr>
        <w:t xml:space="preserve"> Югорска.</w:t>
      </w:r>
    </w:p>
    <w:p w:rsidR="003B6180" w:rsidRPr="00E52CCF" w:rsidRDefault="003B6180" w:rsidP="00E52CCF">
      <w:pPr>
        <w:spacing w:line="276" w:lineRule="auto"/>
        <w:rPr>
          <w:rFonts w:ascii="PT Astra Serif" w:hAnsi="PT Astra Serif"/>
          <w:b/>
          <w:sz w:val="28"/>
          <w:szCs w:val="28"/>
        </w:rPr>
      </w:pPr>
      <w:r w:rsidRPr="00E52CCF">
        <w:rPr>
          <w:rFonts w:ascii="PT Astra Serif" w:hAnsi="PT Astra Serif"/>
          <w:b/>
          <w:sz w:val="28"/>
          <w:szCs w:val="28"/>
        </w:rPr>
        <w:t>Члены комиссии:</w:t>
      </w:r>
    </w:p>
    <w:p w:rsidR="003B6180" w:rsidRPr="00E52CCF" w:rsidRDefault="003B6180" w:rsidP="00E52CCF">
      <w:pPr>
        <w:spacing w:line="276" w:lineRule="auto"/>
        <w:jc w:val="both"/>
        <w:rPr>
          <w:rFonts w:ascii="PT Astra Serif" w:hAnsi="PT Astra Serif"/>
          <w:sz w:val="28"/>
          <w:szCs w:val="28"/>
        </w:rPr>
      </w:pPr>
      <w:r w:rsidRPr="00E52CCF">
        <w:rPr>
          <w:rFonts w:ascii="PT Astra Serif" w:hAnsi="PT Astra Serif"/>
          <w:sz w:val="28"/>
          <w:szCs w:val="28"/>
        </w:rPr>
        <w:t>Заместитель начальника Управления по инновационной деятельности Управления образования администрации города Югорска</w:t>
      </w:r>
    </w:p>
    <w:p w:rsidR="003B6180" w:rsidRPr="00E52CCF" w:rsidRDefault="003B6180" w:rsidP="00E52CCF">
      <w:pPr>
        <w:spacing w:line="276" w:lineRule="auto"/>
        <w:jc w:val="both"/>
        <w:rPr>
          <w:rFonts w:ascii="PT Astra Serif" w:hAnsi="PT Astra Serif"/>
          <w:b/>
          <w:sz w:val="28"/>
          <w:szCs w:val="28"/>
        </w:rPr>
      </w:pPr>
      <w:r w:rsidRPr="00E52CCF">
        <w:rPr>
          <w:rFonts w:ascii="PT Astra Serif" w:hAnsi="PT Astra Serif"/>
          <w:sz w:val="28"/>
          <w:szCs w:val="28"/>
        </w:rPr>
        <w:t>Директор муниципального казенного учреждения «Централизованная бухгалтерия учреждений образования»</w:t>
      </w:r>
    </w:p>
    <w:p w:rsidR="003B6180" w:rsidRPr="00E52CCF" w:rsidRDefault="003B6180" w:rsidP="00E52CCF">
      <w:pPr>
        <w:spacing w:line="276" w:lineRule="auto"/>
        <w:jc w:val="both"/>
        <w:rPr>
          <w:rFonts w:ascii="PT Astra Serif" w:hAnsi="PT Astra Serif"/>
          <w:sz w:val="28"/>
          <w:szCs w:val="28"/>
        </w:rPr>
      </w:pPr>
      <w:r w:rsidRPr="00E52CCF">
        <w:rPr>
          <w:rFonts w:ascii="PT Astra Serif" w:hAnsi="PT Astra Serif"/>
          <w:sz w:val="28"/>
          <w:szCs w:val="28"/>
        </w:rPr>
        <w:t>Заместитель директора по экономическим вопросам муниципального казенного учреждения «Централизованная бухгалтерия учреждений образования».</w:t>
      </w:r>
    </w:p>
    <w:p w:rsidR="003B6180" w:rsidRPr="00E52CCF" w:rsidRDefault="003B6180" w:rsidP="00E52CCF">
      <w:pPr>
        <w:spacing w:line="276" w:lineRule="auto"/>
        <w:jc w:val="both"/>
        <w:rPr>
          <w:rFonts w:ascii="PT Astra Serif" w:hAnsi="PT Astra Serif"/>
          <w:sz w:val="28"/>
          <w:szCs w:val="28"/>
        </w:rPr>
      </w:pPr>
    </w:p>
    <w:sectPr w:rsidR="003B6180" w:rsidRPr="00E52CCF" w:rsidSect="00264644">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5B" w:rsidRDefault="00D5535B" w:rsidP="00B2035B">
      <w:r>
        <w:separator/>
      </w:r>
    </w:p>
  </w:endnote>
  <w:endnote w:type="continuationSeparator" w:id="0">
    <w:p w:rsidR="00D5535B" w:rsidRDefault="00D5535B" w:rsidP="00B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5B" w:rsidRDefault="00D5535B" w:rsidP="00B2035B">
      <w:r>
        <w:separator/>
      </w:r>
    </w:p>
  </w:footnote>
  <w:footnote w:type="continuationSeparator" w:id="0">
    <w:p w:rsidR="00D5535B" w:rsidRDefault="00D5535B" w:rsidP="00B2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760"/>
      <w:docPartObj>
        <w:docPartGallery w:val="Page Numbers (Top of Page)"/>
        <w:docPartUnique/>
      </w:docPartObj>
    </w:sdtPr>
    <w:sdtEndPr/>
    <w:sdtContent>
      <w:p w:rsidR="00C778F6" w:rsidRDefault="00C778F6">
        <w:pPr>
          <w:pStyle w:val="a5"/>
          <w:jc w:val="center"/>
        </w:pPr>
        <w:r>
          <w:fldChar w:fldCharType="begin"/>
        </w:r>
        <w:r>
          <w:instrText>PAGE   \* MERGEFORMAT</w:instrText>
        </w:r>
        <w:r>
          <w:fldChar w:fldCharType="separate"/>
        </w:r>
        <w:r w:rsidR="00F967C7">
          <w:rPr>
            <w:noProof/>
          </w:rPr>
          <w:t>24</w:t>
        </w:r>
        <w:r>
          <w:fldChar w:fldCharType="end"/>
        </w:r>
      </w:p>
    </w:sdtContent>
  </w:sdt>
  <w:p w:rsidR="00C778F6" w:rsidRDefault="00C778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77A0F"/>
    <w:rsid w:val="00087E25"/>
    <w:rsid w:val="0009084D"/>
    <w:rsid w:val="000A0BC8"/>
    <w:rsid w:val="000B0B73"/>
    <w:rsid w:val="000B4D92"/>
    <w:rsid w:val="000F57F5"/>
    <w:rsid w:val="001941DF"/>
    <w:rsid w:val="001962FD"/>
    <w:rsid w:val="001D25CA"/>
    <w:rsid w:val="001D34E1"/>
    <w:rsid w:val="00215866"/>
    <w:rsid w:val="00260B57"/>
    <w:rsid w:val="00264644"/>
    <w:rsid w:val="002651F2"/>
    <w:rsid w:val="002D2B8F"/>
    <w:rsid w:val="00313748"/>
    <w:rsid w:val="00373DBD"/>
    <w:rsid w:val="00377F35"/>
    <w:rsid w:val="0038211F"/>
    <w:rsid w:val="003971FF"/>
    <w:rsid w:val="003A5118"/>
    <w:rsid w:val="003B6180"/>
    <w:rsid w:val="0044021D"/>
    <w:rsid w:val="00457727"/>
    <w:rsid w:val="004C197F"/>
    <w:rsid w:val="004C6F00"/>
    <w:rsid w:val="004E6A19"/>
    <w:rsid w:val="005227ED"/>
    <w:rsid w:val="00562206"/>
    <w:rsid w:val="0058250C"/>
    <w:rsid w:val="00597444"/>
    <w:rsid w:val="005B2C9F"/>
    <w:rsid w:val="00654E7E"/>
    <w:rsid w:val="006614E8"/>
    <w:rsid w:val="006750C3"/>
    <w:rsid w:val="006806ED"/>
    <w:rsid w:val="006D343E"/>
    <w:rsid w:val="006D55F5"/>
    <w:rsid w:val="006D58B9"/>
    <w:rsid w:val="00706C20"/>
    <w:rsid w:val="007F76F4"/>
    <w:rsid w:val="00825E7A"/>
    <w:rsid w:val="008F7A09"/>
    <w:rsid w:val="00907EDD"/>
    <w:rsid w:val="009D7AD4"/>
    <w:rsid w:val="009E5D2E"/>
    <w:rsid w:val="00A914DF"/>
    <w:rsid w:val="00AA4B0F"/>
    <w:rsid w:val="00AE4A47"/>
    <w:rsid w:val="00B2035B"/>
    <w:rsid w:val="00B86F3B"/>
    <w:rsid w:val="00C17AEC"/>
    <w:rsid w:val="00C42CA7"/>
    <w:rsid w:val="00C778F6"/>
    <w:rsid w:val="00D5535B"/>
    <w:rsid w:val="00D94230"/>
    <w:rsid w:val="00DB2F0D"/>
    <w:rsid w:val="00DD3288"/>
    <w:rsid w:val="00DF6794"/>
    <w:rsid w:val="00E30E43"/>
    <w:rsid w:val="00E527FD"/>
    <w:rsid w:val="00E52CCF"/>
    <w:rsid w:val="00EB6A83"/>
    <w:rsid w:val="00EC3A2E"/>
    <w:rsid w:val="00ED1F44"/>
    <w:rsid w:val="00EF77F1"/>
    <w:rsid w:val="00F356F4"/>
    <w:rsid w:val="00F967C7"/>
    <w:rsid w:val="00FB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3B6180"/>
    <w:pPr>
      <w:keepNext/>
      <w:keepLine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uiPriority w:val="1"/>
    <w:qFormat/>
    <w:rsid w:val="00215866"/>
    <w:pPr>
      <w:spacing w:after="0" w:line="240" w:lineRule="auto"/>
    </w:pPr>
    <w:rPr>
      <w:rFonts w:ascii="Calibri" w:eastAsia="Calibri" w:hAnsi="Calibri" w:cs="Times New Roman"/>
    </w:rPr>
  </w:style>
  <w:style w:type="table" w:styleId="aa">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B6180"/>
    <w:rPr>
      <w:rFonts w:asciiTheme="majorHAnsi" w:eastAsiaTheme="majorEastAsia" w:hAnsiTheme="majorHAnsi" w:cstheme="majorBidi"/>
      <w:b/>
      <w:bCs/>
      <w:color w:val="365F91" w:themeColor="accent1" w:themeShade="BF"/>
      <w:sz w:val="28"/>
      <w:szCs w:val="28"/>
      <w:lang w:eastAsia="ar-SA"/>
    </w:rPr>
  </w:style>
  <w:style w:type="paragraph" w:styleId="31">
    <w:name w:val="Body Text 3"/>
    <w:basedOn w:val="a"/>
    <w:link w:val="32"/>
    <w:uiPriority w:val="99"/>
    <w:unhideWhenUsed/>
    <w:rsid w:val="003B6180"/>
    <w:pPr>
      <w:spacing w:after="120"/>
    </w:pPr>
    <w:rPr>
      <w:rFonts w:eastAsia="Times New Roman" w:cs="Times New Roman"/>
      <w:sz w:val="16"/>
      <w:szCs w:val="16"/>
      <w:lang w:eastAsia="ar-SA"/>
    </w:rPr>
  </w:style>
  <w:style w:type="character" w:customStyle="1" w:styleId="32">
    <w:name w:val="Основной текст 3 Знак"/>
    <w:basedOn w:val="a0"/>
    <w:link w:val="31"/>
    <w:uiPriority w:val="99"/>
    <w:rsid w:val="003B6180"/>
    <w:rPr>
      <w:rFonts w:ascii="Times New Roman" w:eastAsia="Times New Roman" w:hAnsi="Times New Roman" w:cs="Times New Roman"/>
      <w:sz w:val="16"/>
      <w:szCs w:val="16"/>
      <w:lang w:eastAsia="ar-SA"/>
    </w:rPr>
  </w:style>
  <w:style w:type="character" w:styleId="ab">
    <w:name w:val="Hyperlink"/>
    <w:uiPriority w:val="99"/>
    <w:unhideWhenUsed/>
    <w:rsid w:val="003B6180"/>
    <w:rPr>
      <w:color w:val="0000FF"/>
      <w:u w:val="single"/>
    </w:rPr>
  </w:style>
  <w:style w:type="paragraph" w:customStyle="1" w:styleId="ac">
    <w:name w:val="Нормальный (таблица)"/>
    <w:basedOn w:val="a"/>
    <w:next w:val="a"/>
    <w:uiPriority w:val="99"/>
    <w:rsid w:val="003B6180"/>
    <w:pPr>
      <w:widowControl w:val="0"/>
      <w:suppressAutoHyphens w:val="0"/>
      <w:autoSpaceDE w:val="0"/>
      <w:autoSpaceDN w:val="0"/>
      <w:adjustRightInd w:val="0"/>
      <w:jc w:val="both"/>
    </w:pPr>
    <w:rPr>
      <w:rFonts w:ascii="Arial" w:eastAsia="Times New Roman" w:hAnsi="Arial" w:cs="Arial"/>
      <w:szCs w:val="24"/>
      <w:lang w:eastAsia="ru-RU"/>
    </w:rPr>
  </w:style>
  <w:style w:type="paragraph" w:customStyle="1" w:styleId="ad">
    <w:name w:val="Прижатый влево"/>
    <w:basedOn w:val="a"/>
    <w:next w:val="a"/>
    <w:uiPriority w:val="99"/>
    <w:rsid w:val="003B6180"/>
    <w:pPr>
      <w:suppressAutoHyphens w:val="0"/>
      <w:autoSpaceDE w:val="0"/>
      <w:autoSpaceDN w:val="0"/>
      <w:adjustRightInd w:val="0"/>
    </w:pPr>
    <w:rPr>
      <w:rFonts w:ascii="Arial" w:eastAsia="Calibri" w:hAnsi="Arial" w:cs="Arial"/>
      <w:szCs w:val="24"/>
      <w:lang w:eastAsia="ru-RU"/>
    </w:rPr>
  </w:style>
  <w:style w:type="character" w:customStyle="1" w:styleId="ae">
    <w:name w:val="Цветовое выделение"/>
    <w:uiPriority w:val="99"/>
    <w:rsid w:val="003B6180"/>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3B6180"/>
    <w:pPr>
      <w:keepNext/>
      <w:keepLine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uiPriority w:val="1"/>
    <w:qFormat/>
    <w:rsid w:val="00215866"/>
    <w:pPr>
      <w:spacing w:after="0" w:line="240" w:lineRule="auto"/>
    </w:pPr>
    <w:rPr>
      <w:rFonts w:ascii="Calibri" w:eastAsia="Calibri" w:hAnsi="Calibri" w:cs="Times New Roman"/>
    </w:rPr>
  </w:style>
  <w:style w:type="table" w:styleId="aa">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B6180"/>
    <w:rPr>
      <w:rFonts w:asciiTheme="majorHAnsi" w:eastAsiaTheme="majorEastAsia" w:hAnsiTheme="majorHAnsi" w:cstheme="majorBidi"/>
      <w:b/>
      <w:bCs/>
      <w:color w:val="365F91" w:themeColor="accent1" w:themeShade="BF"/>
      <w:sz w:val="28"/>
      <w:szCs w:val="28"/>
      <w:lang w:eastAsia="ar-SA"/>
    </w:rPr>
  </w:style>
  <w:style w:type="paragraph" w:styleId="31">
    <w:name w:val="Body Text 3"/>
    <w:basedOn w:val="a"/>
    <w:link w:val="32"/>
    <w:uiPriority w:val="99"/>
    <w:unhideWhenUsed/>
    <w:rsid w:val="003B6180"/>
    <w:pPr>
      <w:spacing w:after="120"/>
    </w:pPr>
    <w:rPr>
      <w:rFonts w:eastAsia="Times New Roman" w:cs="Times New Roman"/>
      <w:sz w:val="16"/>
      <w:szCs w:val="16"/>
      <w:lang w:eastAsia="ar-SA"/>
    </w:rPr>
  </w:style>
  <w:style w:type="character" w:customStyle="1" w:styleId="32">
    <w:name w:val="Основной текст 3 Знак"/>
    <w:basedOn w:val="a0"/>
    <w:link w:val="31"/>
    <w:uiPriority w:val="99"/>
    <w:rsid w:val="003B6180"/>
    <w:rPr>
      <w:rFonts w:ascii="Times New Roman" w:eastAsia="Times New Roman" w:hAnsi="Times New Roman" w:cs="Times New Roman"/>
      <w:sz w:val="16"/>
      <w:szCs w:val="16"/>
      <w:lang w:eastAsia="ar-SA"/>
    </w:rPr>
  </w:style>
  <w:style w:type="character" w:styleId="ab">
    <w:name w:val="Hyperlink"/>
    <w:uiPriority w:val="99"/>
    <w:unhideWhenUsed/>
    <w:rsid w:val="003B6180"/>
    <w:rPr>
      <w:color w:val="0000FF"/>
      <w:u w:val="single"/>
    </w:rPr>
  </w:style>
  <w:style w:type="paragraph" w:customStyle="1" w:styleId="ac">
    <w:name w:val="Нормальный (таблица)"/>
    <w:basedOn w:val="a"/>
    <w:next w:val="a"/>
    <w:uiPriority w:val="99"/>
    <w:rsid w:val="003B6180"/>
    <w:pPr>
      <w:widowControl w:val="0"/>
      <w:suppressAutoHyphens w:val="0"/>
      <w:autoSpaceDE w:val="0"/>
      <w:autoSpaceDN w:val="0"/>
      <w:adjustRightInd w:val="0"/>
      <w:jc w:val="both"/>
    </w:pPr>
    <w:rPr>
      <w:rFonts w:ascii="Arial" w:eastAsia="Times New Roman" w:hAnsi="Arial" w:cs="Arial"/>
      <w:szCs w:val="24"/>
      <w:lang w:eastAsia="ru-RU"/>
    </w:rPr>
  </w:style>
  <w:style w:type="paragraph" w:customStyle="1" w:styleId="ad">
    <w:name w:val="Прижатый влево"/>
    <w:basedOn w:val="a"/>
    <w:next w:val="a"/>
    <w:uiPriority w:val="99"/>
    <w:rsid w:val="003B6180"/>
    <w:pPr>
      <w:suppressAutoHyphens w:val="0"/>
      <w:autoSpaceDE w:val="0"/>
      <w:autoSpaceDN w:val="0"/>
      <w:adjustRightInd w:val="0"/>
    </w:pPr>
    <w:rPr>
      <w:rFonts w:ascii="Arial" w:eastAsia="Calibri" w:hAnsi="Arial" w:cs="Arial"/>
      <w:szCs w:val="24"/>
      <w:lang w:eastAsia="ru-RU"/>
    </w:rPr>
  </w:style>
  <w:style w:type="character" w:customStyle="1" w:styleId="ae">
    <w:name w:val="Цветовое выделение"/>
    <w:uiPriority w:val="99"/>
    <w:rsid w:val="003B6180"/>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77515/0" TargetMode="External"/><Relationship Id="rId18" Type="http://schemas.openxmlformats.org/officeDocument/2006/relationships/hyperlink" Target="https://internet.garant.ru/document/redirect/404991865/0"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document/redirect/18947850/217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kodeks://link/d?nd=901714421&amp;mark=000000000000000000000000000000000000000000000000008QC0M7&amp;mark=000000000000000000000000000000000000000000000000008QC0M7" TargetMode="External"/><Relationship Id="rId17" Type="http://schemas.openxmlformats.org/officeDocument/2006/relationships/hyperlink" Target="https://internet.garant.ru/document/redirect/18947850/360"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2540400/7000" TargetMode="External"/><Relationship Id="rId20" Type="http://schemas.openxmlformats.org/officeDocument/2006/relationships/hyperlink" Target="https://internet.garant.ru/document/redirect/18947850/269" TargetMode="External"/><Relationship Id="rId29" Type="http://schemas.openxmlformats.org/officeDocument/2006/relationships/hyperlink" Target="http://www.budget.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9cd65e6a-8bc1-4f19-9990-006381530294.html" TargetMode="External"/><Relationship Id="rId24" Type="http://schemas.openxmlformats.org/officeDocument/2006/relationships/hyperlink" Target="https://internet.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8947850/360" TargetMode="External"/><Relationship Id="rId23" Type="http://schemas.openxmlformats.org/officeDocument/2006/relationships/hyperlink" Target="http://www.budget.gov.ru/" TargetMode="External"/><Relationship Id="rId28" Type="http://schemas.openxmlformats.org/officeDocument/2006/relationships/hyperlink" Target="https://internet.garant.ru/document/redirect/29109202/18" TargetMode="External"/><Relationship Id="rId10" Type="http://schemas.openxmlformats.org/officeDocument/2006/relationships/hyperlink" Target="file:///C:\content\act\96e20c02-1b12-465a-b64c-24aa92270007.html" TargetMode="External"/><Relationship Id="rId19" Type="http://schemas.openxmlformats.org/officeDocument/2006/relationships/hyperlink" Target="https://internet.garant.ru/document/redirect/18947850/385" TargetMode="External"/><Relationship Id="rId31" Type="http://schemas.openxmlformats.org/officeDocument/2006/relationships/hyperlink" Target="file:///C:\content\act\0a02e7ab-81dc-427b-9bb7-abfb1e14bdf3.html" TargetMode="External"/><Relationship Id="rId4" Type="http://schemas.openxmlformats.org/officeDocument/2006/relationships/settings" Target="settings.xml"/><Relationship Id="rId9" Type="http://schemas.openxmlformats.org/officeDocument/2006/relationships/hyperlink" Target="file:///C:\content\act\3658a2f0-13f2-4925-a536-3ef779cff4cc.html"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s://internet.garant.ru/document/redirect/12177515/0" TargetMode="External"/><Relationship Id="rId27" Type="http://schemas.openxmlformats.org/officeDocument/2006/relationships/hyperlink" Target="https://internet.garant.ru/" TargetMode="External"/><Relationship Id="rId30" Type="http://schemas.openxmlformats.org/officeDocument/2006/relationships/hyperlink" Target="file:///C:\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24</Pages>
  <Words>7530</Words>
  <Characters>42923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Karzuhina_ON</dc:creator>
  <cp:keywords/>
  <dc:description/>
  <cp:lastModifiedBy>Попова Ксания Федоровна</cp:lastModifiedBy>
  <cp:revision>41</cp:revision>
  <cp:lastPrinted>2021-04-12T07:32:00Z</cp:lastPrinted>
  <dcterms:created xsi:type="dcterms:W3CDTF">2021-01-12T04:58:00Z</dcterms:created>
  <dcterms:modified xsi:type="dcterms:W3CDTF">2024-12-27T10:29:00Z</dcterms:modified>
</cp:coreProperties>
</file>